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0C1" w:rsidRDefault="002670C1"/>
    <w:p w:rsidR="002670C1" w:rsidRDefault="002670C1"/>
    <w:p w:rsidR="002670C1" w:rsidRDefault="002670C1"/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670C1">
        <w:rPr>
          <w:rFonts w:ascii="Times New Roman" w:hAnsi="Times New Roman" w:cs="Times New Roman"/>
          <w:sz w:val="28"/>
          <w:szCs w:val="28"/>
        </w:rPr>
        <w:t xml:space="preserve">УТВЕРЖДАЮ 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 xml:space="preserve">С родительским комитетом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670C1">
        <w:rPr>
          <w:rFonts w:ascii="Times New Roman" w:hAnsi="Times New Roman" w:cs="Times New Roman"/>
          <w:sz w:val="28"/>
          <w:szCs w:val="28"/>
        </w:rPr>
        <w:t xml:space="preserve">   Заведующий МБДОУ 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«</w:t>
      </w:r>
      <w:proofErr w:type="spellStart"/>
      <w:r w:rsidRPr="002670C1"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Pr="002670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70C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670C1">
        <w:rPr>
          <w:rFonts w:ascii="Times New Roman" w:hAnsi="Times New Roman" w:cs="Times New Roman"/>
          <w:sz w:val="28"/>
          <w:szCs w:val="28"/>
        </w:rPr>
        <w:t xml:space="preserve"> Зарубино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2670C1"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Pr="002670C1">
        <w:rPr>
          <w:rFonts w:ascii="Times New Roman" w:hAnsi="Times New Roman" w:cs="Times New Roman"/>
          <w:sz w:val="28"/>
          <w:szCs w:val="28"/>
        </w:rPr>
        <w:t>И.В.Сорокина</w:t>
      </w:r>
      <w:proofErr w:type="spellEnd"/>
      <w:r w:rsidRPr="00267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2670C1">
        <w:rPr>
          <w:rFonts w:ascii="Times New Roman" w:hAnsi="Times New Roman" w:cs="Times New Roman"/>
          <w:sz w:val="28"/>
          <w:szCs w:val="28"/>
        </w:rPr>
        <w:t>ПОЛОЖЕНИЕ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0C1">
        <w:rPr>
          <w:rFonts w:ascii="Times New Roman" w:hAnsi="Times New Roman" w:cs="Times New Roman"/>
          <w:sz w:val="28"/>
          <w:szCs w:val="28"/>
        </w:rPr>
        <w:t>«Об использовании государственных символов Российской Федерации при обучении и воспитании детей в М</w:t>
      </w:r>
      <w:r w:rsidR="002002E3">
        <w:rPr>
          <w:rFonts w:ascii="Times New Roman" w:hAnsi="Times New Roman" w:cs="Times New Roman"/>
          <w:sz w:val="28"/>
          <w:szCs w:val="28"/>
        </w:rPr>
        <w:t>униципальном бюджетном дошкольном образовательном учреждении «Центре развития ребенка – детского сада</w:t>
      </w:r>
      <w:r w:rsidRPr="002670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70C1"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Pr="002670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70C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670C1">
        <w:rPr>
          <w:rFonts w:ascii="Times New Roman" w:hAnsi="Times New Roman" w:cs="Times New Roman"/>
          <w:sz w:val="28"/>
          <w:szCs w:val="28"/>
        </w:rPr>
        <w:t xml:space="preserve"> Зарубино </w:t>
      </w:r>
      <w:proofErr w:type="spellStart"/>
      <w:r w:rsidRPr="002670C1">
        <w:rPr>
          <w:rFonts w:ascii="Times New Roman" w:hAnsi="Times New Roman" w:cs="Times New Roman"/>
          <w:sz w:val="28"/>
          <w:szCs w:val="28"/>
        </w:rPr>
        <w:t>Хасанского</w:t>
      </w:r>
      <w:proofErr w:type="spellEnd"/>
      <w:r w:rsidRPr="002670C1">
        <w:rPr>
          <w:rFonts w:ascii="Times New Roman" w:hAnsi="Times New Roman" w:cs="Times New Roman"/>
          <w:sz w:val="28"/>
          <w:szCs w:val="28"/>
        </w:rPr>
        <w:t xml:space="preserve"> муниципального округа» </w:t>
      </w:r>
    </w:p>
    <w:p w:rsidR="002670C1" w:rsidRDefault="002670C1" w:rsidP="002670C1">
      <w:r>
        <w:t xml:space="preserve"> </w:t>
      </w:r>
    </w:p>
    <w:p w:rsidR="002670C1" w:rsidRDefault="002670C1"/>
    <w:p w:rsidR="002670C1" w:rsidRDefault="002670C1"/>
    <w:p w:rsidR="002670C1" w:rsidRDefault="002670C1"/>
    <w:p w:rsidR="002670C1" w:rsidRDefault="002670C1"/>
    <w:p w:rsidR="002670C1" w:rsidRDefault="002670C1"/>
    <w:p w:rsidR="002670C1" w:rsidRDefault="002670C1"/>
    <w:p w:rsidR="002670C1" w:rsidRDefault="002670C1"/>
    <w:p w:rsidR="002670C1" w:rsidRDefault="002670C1"/>
    <w:p w:rsidR="002670C1" w:rsidRDefault="002670C1"/>
    <w:p w:rsidR="002670C1" w:rsidRDefault="002670C1"/>
    <w:p w:rsidR="002670C1" w:rsidRDefault="002670C1"/>
    <w:p w:rsidR="002670C1" w:rsidRDefault="002670C1"/>
    <w:p w:rsidR="002670C1" w:rsidRPr="002670C1" w:rsidRDefault="002670C1" w:rsidP="002670C1">
      <w:pPr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>Положение «Об использовании в обучении и воспитании обучающихся МБДОУ «</w:t>
      </w:r>
      <w:proofErr w:type="spellStart"/>
      <w:r w:rsidR="002002E3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2670C1">
        <w:rPr>
          <w:rFonts w:ascii="Times New Roman" w:hAnsi="Times New Roman" w:cs="Times New Roman"/>
          <w:sz w:val="24"/>
          <w:szCs w:val="24"/>
        </w:rPr>
        <w:t xml:space="preserve">» государственных символов Российской Федерации» (далее — положение) адресовано руководителю и педагогическим работникам образовательной организации, осуществляющих государственное управление в сфере образования, для использования в работе. </w:t>
      </w:r>
    </w:p>
    <w:p w:rsidR="002670C1" w:rsidRPr="002002E3" w:rsidRDefault="002670C1" w:rsidP="002670C1">
      <w:pPr>
        <w:rPr>
          <w:rFonts w:ascii="Times New Roman" w:hAnsi="Times New Roman" w:cs="Times New Roman"/>
          <w:b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002E3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</w:p>
    <w:p w:rsidR="002670C1" w:rsidRPr="002670C1" w:rsidRDefault="002670C1" w:rsidP="002002E3">
      <w:pPr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Образование важнейший институт гражданского общества и российского государства, максимально охватывающий интересы, потребности и права детей, родителей и законные представителей, педагогов и руководителей — участников образовательных отношений. При этом многогранно вовлечены в процессы также и участники отношений в сфере образования -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Система образования выступает основой обеспечения гражданского единства и патриотического воспитания подрастающего поколения, консолидации педагогического, родительского, профессионального и научного сообществ, всех уровней государственной власти. </w:t>
      </w:r>
    </w:p>
    <w:p w:rsid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670C1">
        <w:rPr>
          <w:rFonts w:ascii="Times New Roman" w:hAnsi="Times New Roman" w:cs="Times New Roman"/>
          <w:sz w:val="24"/>
          <w:szCs w:val="24"/>
        </w:rPr>
        <w:t>Приоритеты   государственной   образовательной   политики   направлены на развитие системы образования, обучения и воспитания как основы формирования развитой и социально ответственной личности, стремящейся к духовному, нравственному, интеллектуальному и физическому совершенству.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670C1">
        <w:rPr>
          <w:rFonts w:ascii="Times New Roman" w:hAnsi="Times New Roman" w:cs="Times New Roman"/>
          <w:sz w:val="24"/>
          <w:szCs w:val="24"/>
        </w:rPr>
        <w:t>Для российского государства этот приоритет выступает одним из значимых направлений «Стратегии национальной безопасности Российской Федерации»</w:t>
      </w:r>
      <w:proofErr w:type="gramStart"/>
      <w:r w:rsidRPr="002670C1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2670C1">
        <w:rPr>
          <w:rFonts w:ascii="Times New Roman" w:hAnsi="Times New Roman" w:cs="Times New Roman"/>
          <w:sz w:val="24"/>
          <w:szCs w:val="24"/>
        </w:rPr>
        <w:t xml:space="preserve"> согласно которой «права и свободы человека, патриотизм, гражданственность, служение Отечеству и ответственность за его судьбу, высокие нравственные идеалы,    крепкая    семья,    созидательный     труд,     приоритет    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России», - традиционные российские духовно- нравственные ценности, объединяющие нашу крупнейшую многонациональную и многоконфессиональную страну.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В условиях глобальных вызовов современного мира, демократических свобод и открытого информационного пространства высокую степень актуальности приобретают задачи укрепления единства народов Российской Федерации «на основе общероссийской гражданской идентичности, сохранения общечеловеческих принципов и общественно значимых ориентиров социального развития».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Использование в обучении и воспитании обучающихся образовательных организаций, детей, находящихся в организациях отдыха детей и их оздоровления, государственных символов Российской Федерации является важнейшим элементом приобщения    к    российским     духовно-нравственным    ценностям,    культуре и исторической памяти. </w:t>
      </w:r>
    </w:p>
    <w:p w:rsid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Государственные символы - консолидирующая основа формирования общероссийской гражданской идентичности для подрастающего поколения, является неотъемлемой составной частью образовательного процесса, включается в    изучение    на    </w:t>
      </w:r>
      <w:r w:rsidRPr="002670C1">
        <w:rPr>
          <w:rFonts w:ascii="Times New Roman" w:hAnsi="Times New Roman" w:cs="Times New Roman"/>
          <w:sz w:val="24"/>
          <w:szCs w:val="24"/>
        </w:rPr>
        <w:lastRenderedPageBreak/>
        <w:t xml:space="preserve">всех    уровнях    образования     при  </w:t>
      </w:r>
      <w:r w:rsidRPr="002670C1">
        <w:rPr>
          <w:rFonts w:ascii="Times New Roman" w:hAnsi="Times New Roman" w:cs="Times New Roman"/>
          <w:sz w:val="24"/>
          <w:szCs w:val="24"/>
        </w:rPr>
        <w:t>реализации    основных и дополнительных образовательных программ, программ воспитания.</w:t>
      </w:r>
    </w:p>
    <w:p w:rsid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70C1" w:rsidRPr="002002E3" w:rsidRDefault="002670C1" w:rsidP="002002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2E3">
        <w:rPr>
          <w:rFonts w:ascii="Times New Roman" w:hAnsi="Times New Roman" w:cs="Times New Roman"/>
          <w:b/>
          <w:sz w:val="24"/>
          <w:szCs w:val="24"/>
        </w:rPr>
        <w:t>Государственные символы Российской Федерации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Государственные символы Российской Федерации для каждого гражданина России выступают символами сопричастности и народного единства, проявления патриотических чувств и принадлежности к российскому народу, огромной стране с великой историей.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Государственные   символы   Российской   </w:t>
      </w:r>
      <w:proofErr w:type="gramStart"/>
      <w:r w:rsidRPr="002670C1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2670C1">
        <w:rPr>
          <w:rFonts w:ascii="Times New Roman" w:hAnsi="Times New Roman" w:cs="Times New Roman"/>
          <w:sz w:val="24"/>
          <w:szCs w:val="24"/>
        </w:rPr>
        <w:t xml:space="preserve"> установленные Конституцией Российской Федерации и федеральными конституционными законами отличительные знаки государства, олицетворяющие его национальный суверенитет и самобытность.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2670C1">
        <w:rPr>
          <w:rFonts w:ascii="Times New Roman" w:hAnsi="Times New Roman" w:cs="Times New Roman"/>
          <w:sz w:val="24"/>
          <w:szCs w:val="24"/>
        </w:rPr>
        <w:t>В соответствии со статьей 70 Конституции Российской Федерации государственные флаг, герб и гимн Российской Федерации, их описание и порядок официального использования устанавливаются федеральным конституционным законом (Федеральный конституционный закон от 25 декабря 2000 г. № 1-ФКЗ «О Государственном флаге Российской Федерации», Федеральный конституционный закон от 25 декабря 2000 г. № 2-ФКЗ «О Государственном гербе Российской        Федерации»,        Федеральный        конституционный        закон от 25 декабря 2000</w:t>
      </w:r>
      <w:proofErr w:type="gramEnd"/>
      <w:r w:rsidRPr="002670C1">
        <w:rPr>
          <w:rFonts w:ascii="Times New Roman" w:hAnsi="Times New Roman" w:cs="Times New Roman"/>
          <w:sz w:val="24"/>
          <w:szCs w:val="24"/>
        </w:rPr>
        <w:t xml:space="preserve"> г. № 3-ФКЗ «О Государственном гимне Российской Федерации»).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Регулируют вопросы использования государственных символов Российской Федерации федеральные конституционные законы: «О Государственном флаге Российской Федерации», «О Государственном гербе Российской Федерации», «О Государственном гимне Российской Федерации».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Изучение и использование государственных символов Российской Федерации необходимо осуществлять в соответствии с федеральными конституционными законами и нормативными правовыми актами: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>1.</w:t>
      </w:r>
      <w:r w:rsidRPr="002670C1">
        <w:rPr>
          <w:rFonts w:ascii="Times New Roman" w:hAnsi="Times New Roman" w:cs="Times New Roman"/>
          <w:sz w:val="24"/>
          <w:szCs w:val="24"/>
        </w:rPr>
        <w:tab/>
        <w:t xml:space="preserve">Конституция   Российской    Федерации    от    12    декабря    1993    г.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с изменениями, одобренными в ходе общероссийского голосования 1 июля 2020 г. </w:t>
      </w:r>
    </w:p>
    <w:p w:rsid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>(статья 70).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>2.</w:t>
      </w:r>
      <w:r w:rsidRPr="002670C1">
        <w:rPr>
          <w:rFonts w:ascii="Times New Roman" w:hAnsi="Times New Roman" w:cs="Times New Roman"/>
          <w:sz w:val="24"/>
          <w:szCs w:val="24"/>
        </w:rPr>
        <w:tab/>
        <w:t xml:space="preserve">Федеральный конституционный закон от 25 декабря 2000 г. № 1-ФКЗ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670C1">
        <w:rPr>
          <w:rFonts w:ascii="Times New Roman" w:hAnsi="Times New Roman" w:cs="Times New Roman"/>
          <w:sz w:val="24"/>
          <w:szCs w:val="24"/>
        </w:rPr>
        <w:t>(ред. от 12 марта 2014 г.) «О Государственном флаге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70C1">
        <w:rPr>
          <w:rFonts w:ascii="Times New Roman" w:hAnsi="Times New Roman" w:cs="Times New Roman"/>
          <w:sz w:val="24"/>
          <w:szCs w:val="24"/>
        </w:rPr>
        <w:t xml:space="preserve">(с изменениями и дополнениями от: 9 июля 2002 г., 30 июня 2003 г., 7 марта 2005 г., </w:t>
      </w:r>
      <w:proofErr w:type="gramEnd"/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670C1">
        <w:rPr>
          <w:rFonts w:ascii="Times New Roman" w:hAnsi="Times New Roman" w:cs="Times New Roman"/>
          <w:sz w:val="24"/>
          <w:szCs w:val="24"/>
        </w:rPr>
        <w:t xml:space="preserve">8 ноября 2008 г., 23 июля, 28 декабря 2010 г., 21 декабря 2013 г., 12 марта 2014 г., 1 сентября 2014 г.). </w:t>
      </w:r>
      <w:proofErr w:type="gramEnd"/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Pr="002670C1">
        <w:rPr>
          <w:rFonts w:ascii="Times New Roman" w:hAnsi="Times New Roman" w:cs="Times New Roman"/>
          <w:sz w:val="24"/>
          <w:szCs w:val="24"/>
        </w:rPr>
        <w:tab/>
        <w:t xml:space="preserve">Федеральный конституционный   закон   от   25   декабря   2000   г.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№ 2-ФКЗ (ред. от 20 декабря 2017 г.) «О Государственном гербе </w:t>
      </w:r>
      <w:proofErr w:type="gramStart"/>
      <w:r w:rsidRPr="002670C1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267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670C1">
        <w:rPr>
          <w:rFonts w:ascii="Times New Roman" w:hAnsi="Times New Roman" w:cs="Times New Roman"/>
          <w:sz w:val="24"/>
          <w:szCs w:val="24"/>
        </w:rPr>
        <w:t xml:space="preserve">Федерации» (с изменениями и дополнениями от: 9 июля 2002 г., 30 июня 2003 г., </w:t>
      </w:r>
      <w:proofErr w:type="gramEnd"/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10 ноября 2009 г., 28 декабря 2010 г., 23 июля 2013 г., 12 марта 2014 г.,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670C1">
        <w:rPr>
          <w:rFonts w:ascii="Times New Roman" w:hAnsi="Times New Roman" w:cs="Times New Roman"/>
          <w:sz w:val="24"/>
          <w:szCs w:val="24"/>
        </w:rPr>
        <w:t xml:space="preserve">20 декабря 2017 г., 30 декабря 2021 г.). </w:t>
      </w:r>
      <w:proofErr w:type="gramEnd"/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>4.</w:t>
      </w:r>
      <w:r w:rsidRPr="002670C1">
        <w:rPr>
          <w:rFonts w:ascii="Times New Roman" w:hAnsi="Times New Roman" w:cs="Times New Roman"/>
          <w:sz w:val="24"/>
          <w:szCs w:val="24"/>
        </w:rPr>
        <w:tab/>
        <w:t>Федеральн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267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0C1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2670C1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2670C1">
        <w:rPr>
          <w:rFonts w:ascii="Times New Roman" w:hAnsi="Times New Roman" w:cs="Times New Roman"/>
          <w:sz w:val="24"/>
          <w:szCs w:val="24"/>
        </w:rPr>
        <w:t>нcтитyциoнн</w:t>
      </w:r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2670C1">
        <w:rPr>
          <w:rFonts w:ascii="Times New Roman" w:hAnsi="Times New Roman" w:cs="Times New Roman"/>
          <w:sz w:val="24"/>
          <w:szCs w:val="24"/>
        </w:rPr>
        <w:t xml:space="preserve"> закон от 25 декабря 2000 г. № 3-ФКЗ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(ред. от 21 декабря 2013 г.) «О Государственном гимне Российской Федерации»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(с изменениями и дополнениями от: 22 марта 2001 г., 21 декабря 2013 г.).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>5.</w:t>
      </w:r>
      <w:r w:rsidRPr="002670C1">
        <w:rPr>
          <w:rFonts w:ascii="Times New Roman" w:hAnsi="Times New Roman" w:cs="Times New Roman"/>
          <w:sz w:val="24"/>
          <w:szCs w:val="24"/>
        </w:rPr>
        <w:tab/>
        <w:t xml:space="preserve">Указ Президента Российской Федерации от 18 ноября 2019 г. № 561 «Вопросы Геральдического совета при Президенте Российской Федерации».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>6.</w:t>
      </w:r>
      <w:r w:rsidRPr="002670C1">
        <w:rPr>
          <w:rFonts w:ascii="Times New Roman" w:hAnsi="Times New Roman" w:cs="Times New Roman"/>
          <w:sz w:val="24"/>
          <w:szCs w:val="24"/>
        </w:rPr>
        <w:tab/>
        <w:t xml:space="preserve">Указ Президента Российской Федерации от 2 июля 2021 г. № 400 «О Стратегии национальной безопасности Российской Федерации».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0C1" w:rsidRPr="002002E3" w:rsidRDefault="002670C1" w:rsidP="002002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2E3">
        <w:rPr>
          <w:rFonts w:ascii="Times New Roman" w:hAnsi="Times New Roman" w:cs="Times New Roman"/>
          <w:b/>
          <w:sz w:val="24"/>
          <w:szCs w:val="24"/>
        </w:rPr>
        <w:t>Порядок использования государственных символов Росс</w:t>
      </w:r>
      <w:r w:rsidRPr="002002E3">
        <w:rPr>
          <w:rFonts w:ascii="Times New Roman" w:hAnsi="Times New Roman" w:cs="Times New Roman"/>
          <w:b/>
          <w:sz w:val="24"/>
          <w:szCs w:val="24"/>
        </w:rPr>
        <w:t>ий</w:t>
      </w:r>
      <w:r w:rsidRPr="002002E3">
        <w:rPr>
          <w:rFonts w:ascii="Times New Roman" w:hAnsi="Times New Roman" w:cs="Times New Roman"/>
          <w:b/>
          <w:sz w:val="24"/>
          <w:szCs w:val="24"/>
        </w:rPr>
        <w:t>ско</w:t>
      </w:r>
      <w:r w:rsidRPr="002002E3">
        <w:rPr>
          <w:rFonts w:ascii="Times New Roman" w:hAnsi="Times New Roman" w:cs="Times New Roman"/>
          <w:b/>
          <w:sz w:val="24"/>
          <w:szCs w:val="24"/>
        </w:rPr>
        <w:t>й</w:t>
      </w:r>
      <w:r w:rsidRPr="002002E3">
        <w:rPr>
          <w:rFonts w:ascii="Times New Roman" w:hAnsi="Times New Roman" w:cs="Times New Roman"/>
          <w:b/>
          <w:sz w:val="24"/>
          <w:szCs w:val="24"/>
        </w:rPr>
        <w:t xml:space="preserve"> Федера</w:t>
      </w:r>
      <w:r w:rsidRPr="002002E3">
        <w:rPr>
          <w:rFonts w:ascii="Times New Roman" w:hAnsi="Times New Roman" w:cs="Times New Roman"/>
          <w:b/>
          <w:sz w:val="24"/>
          <w:szCs w:val="24"/>
        </w:rPr>
        <w:t>ци</w:t>
      </w:r>
      <w:r w:rsidRPr="002002E3">
        <w:rPr>
          <w:rFonts w:ascii="Times New Roman" w:hAnsi="Times New Roman" w:cs="Times New Roman"/>
          <w:b/>
          <w:sz w:val="24"/>
          <w:szCs w:val="24"/>
        </w:rPr>
        <w:t>и, установленный федеральными конституцио</w:t>
      </w:r>
      <w:r w:rsidRPr="002002E3">
        <w:rPr>
          <w:rFonts w:ascii="Times New Roman" w:hAnsi="Times New Roman" w:cs="Times New Roman"/>
          <w:b/>
          <w:sz w:val="24"/>
          <w:szCs w:val="24"/>
        </w:rPr>
        <w:t>нным</w:t>
      </w:r>
      <w:r w:rsidRPr="002002E3">
        <w:rPr>
          <w:rFonts w:ascii="Times New Roman" w:hAnsi="Times New Roman" w:cs="Times New Roman"/>
          <w:b/>
          <w:sz w:val="24"/>
          <w:szCs w:val="24"/>
        </w:rPr>
        <w:t xml:space="preserve"> зако</w:t>
      </w:r>
      <w:r w:rsidRPr="002002E3">
        <w:rPr>
          <w:rFonts w:ascii="Times New Roman" w:hAnsi="Times New Roman" w:cs="Times New Roman"/>
          <w:b/>
          <w:sz w:val="24"/>
          <w:szCs w:val="24"/>
        </w:rPr>
        <w:t>ном</w:t>
      </w:r>
    </w:p>
    <w:p w:rsid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0C1" w:rsidRPr="002002E3" w:rsidRDefault="002670C1" w:rsidP="002670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002E3">
        <w:rPr>
          <w:rFonts w:ascii="Times New Roman" w:hAnsi="Times New Roman" w:cs="Times New Roman"/>
          <w:b/>
          <w:sz w:val="24"/>
          <w:szCs w:val="24"/>
        </w:rPr>
        <w:t>Государствен</w:t>
      </w:r>
      <w:r w:rsidR="002002E3" w:rsidRPr="002002E3">
        <w:rPr>
          <w:rFonts w:ascii="Times New Roman" w:hAnsi="Times New Roman" w:cs="Times New Roman"/>
          <w:b/>
          <w:sz w:val="24"/>
          <w:szCs w:val="24"/>
        </w:rPr>
        <w:t>ный флаг Российской Федерации.</w:t>
      </w:r>
    </w:p>
    <w:p w:rsidR="002002E3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:rsid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670C1">
        <w:rPr>
          <w:rFonts w:ascii="Times New Roman" w:hAnsi="Times New Roman" w:cs="Times New Roman"/>
          <w:sz w:val="24"/>
          <w:szCs w:val="24"/>
        </w:rPr>
        <w:t>Государственный флаг Российской Федерации представляет собой прямоугольное полотнище из трех равновеликих горизонтальных полос: верхней - белого, средней - синего и нижней - красного цвета.</w:t>
      </w:r>
      <w:proofErr w:type="gramEnd"/>
      <w:r w:rsidRPr="002670C1">
        <w:rPr>
          <w:rFonts w:ascii="Times New Roman" w:hAnsi="Times New Roman" w:cs="Times New Roman"/>
          <w:sz w:val="24"/>
          <w:szCs w:val="24"/>
        </w:rPr>
        <w:t xml:space="preserve"> Отношение ширины флага к его длине 2:3.</w:t>
      </w:r>
    </w:p>
    <w:p w:rsid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670C1">
        <w:rPr>
          <w:rFonts w:ascii="Times New Roman" w:hAnsi="Times New Roman" w:cs="Times New Roman"/>
          <w:sz w:val="24"/>
          <w:szCs w:val="24"/>
        </w:rPr>
        <w:t>Государственный флаг Российской Федерации вывешивается на зданиях (либо поднимается на мачтах, флагштоках) общественных объединений, предприятий, учреждений и организаций независимо от форм собственности, а также на жилых домах в дни государственных праздников Российской Федерации.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Государственный флаг Российской Федерации вывешивается постоянно на зданиях образовательных организаций, организаций отдыха детей и их оздоровления или устанавливается постоянно на их территориях.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Государственный флаг Российской Федерации поднимается (устанавливается) во время официальных церемоний и других торжественных мероприятий, проводимых федеральными органами государственной власти, органами государственной власти субъектов Российской Федерации и органами местного самоуправления.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При одновременном подъеме (размещении) Государственного флага Российской Федерации и флага субъекта Российской Федерации, муниципального образования, общественного   объединения   либо   предприятия,   учреждения или организации Государственный флаг Российской Федерации располагается с левой стороны от другого флага, если стоять к ним лицом; при одновременном подъеме (размещении) нечетного числа флагов Государственный флаг Российской Федерации располагается в центре, а при подъеме (размещении) чётного числа флагов (но более двух) — левее центра.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670C1">
        <w:rPr>
          <w:rFonts w:ascii="Times New Roman" w:hAnsi="Times New Roman" w:cs="Times New Roman"/>
          <w:sz w:val="24"/>
          <w:szCs w:val="24"/>
        </w:rPr>
        <w:t>При одновременном подъеме (размещении) Государственного флага Российской Федерации и других флагов размер флага субъекта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70C1">
        <w:rPr>
          <w:rFonts w:ascii="Times New Roman" w:hAnsi="Times New Roman" w:cs="Times New Roman"/>
          <w:sz w:val="24"/>
          <w:szCs w:val="24"/>
        </w:rPr>
        <w:t xml:space="preserve">Федерации, муниципального образования, общественного объединения либо предприятия, учреждения или организации не может превышать размер Государственного флага Российской Федерации, а высота подъема Государственного флага Российской Федерации не может быть меньше высоты подъема других флагов.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Использование Государственного флага Российской Федерации с нарушением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Федерального     конституционного     закона,     а      также     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Федерации. </w:t>
      </w:r>
    </w:p>
    <w:p w:rsid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670C1">
        <w:rPr>
          <w:rFonts w:ascii="Times New Roman" w:hAnsi="Times New Roman" w:cs="Times New Roman"/>
          <w:sz w:val="24"/>
          <w:szCs w:val="24"/>
        </w:rPr>
        <w:t>В образовательных организациях рекомендуется еженедельное поднятие (спуск) Государственного флага Российской Федерации. Поднятие, как правило, осуществляется в начале учебной недели, спуск — в конце учебной недели.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В организациях отдыха детей и их оздоровления рекомендуется еженедельное поднятие (спуск) Государственного флага Российской Федерации. Поднятие, как правило, осуществляется при церемонии открытия, открытия профильных фестивалей, спортивных соревнований, в дни единых действий, посвященных государственным праздникам Российской Федерации и особо значимым датам, спуск — при церемонии закрытия, закрытия профильных фестивалей, спортивных соревнований, окончании дней единых действий и др.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Государственный флаг Российской Федерации также может быть поднят (установлен) во время торжественных мероприятий, проводимых образовательными организациями, организациями отдыха детей и их оздоровления.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670C1">
        <w:rPr>
          <w:rFonts w:ascii="Times New Roman" w:hAnsi="Times New Roman" w:cs="Times New Roman"/>
          <w:sz w:val="24"/>
          <w:szCs w:val="24"/>
        </w:rPr>
        <w:t>Выносить Государственный флаг Российской Федерации рекомендуется образовательным организациям, организациях отдыха детей и их оздоровления при проведении торжественных, организационных, воспитательных, конкурсных, в том числе финальных этапов мероприятий</w:t>
      </w:r>
      <w:proofErr w:type="gramStart"/>
      <w:r w:rsidRPr="002670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70C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670C1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670C1">
        <w:rPr>
          <w:rFonts w:ascii="Times New Roman" w:hAnsi="Times New Roman" w:cs="Times New Roman"/>
          <w:sz w:val="24"/>
          <w:szCs w:val="24"/>
        </w:rPr>
        <w:t xml:space="preserve">инейки, пятиминутки, собрания, акции, флэш-мобы и др.). Вынос Государственного флага Российской Федерации сопровождается исполнением Государственного гимна Российской Федерации (краткой или полной версии).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proofErr w:type="gramStart"/>
      <w:r w:rsidRPr="002670C1">
        <w:rPr>
          <w:rFonts w:ascii="Times New Roman" w:hAnsi="Times New Roman" w:cs="Times New Roman"/>
          <w:sz w:val="24"/>
          <w:szCs w:val="24"/>
        </w:rPr>
        <w:t xml:space="preserve">Поднятие     (спуск)    Государственного    флага    Российской    Федерации в образовательных организациях и организациях отдыха детей и их оздоровления поручается    лучшим   обучающимся,    добившимся    выдающихся    результатов в учебной, научной, спортивной, творческой и иной деятельности, а также педагогическим работникам образовательной организации, работникам организации отдыха детей и их оздоровления, и в исключительных случаях родителям (законным представителям) обучающихся и воспитанников. </w:t>
      </w:r>
      <w:proofErr w:type="gramEnd"/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670C1">
        <w:rPr>
          <w:rFonts w:ascii="Times New Roman" w:hAnsi="Times New Roman" w:cs="Times New Roman"/>
          <w:sz w:val="24"/>
          <w:szCs w:val="24"/>
        </w:rPr>
        <w:t>В дни траура в верхней части древка Государственного флага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70C1">
        <w:rPr>
          <w:rFonts w:ascii="Times New Roman" w:hAnsi="Times New Roman" w:cs="Times New Roman"/>
          <w:sz w:val="24"/>
          <w:szCs w:val="24"/>
        </w:rPr>
        <w:t xml:space="preserve">Федерации крепится черная лента, длина которой равна длине полотнища флага. Государственный флаг Российской Федерации, поднятый на мачте (флагштоке), приспускается до половины высоты мачты (флагштока).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2670C1">
        <w:rPr>
          <w:rFonts w:ascii="Times New Roman" w:hAnsi="Times New Roman" w:cs="Times New Roman"/>
          <w:sz w:val="24"/>
          <w:szCs w:val="24"/>
        </w:rPr>
        <w:t xml:space="preserve">Перед проведением торжественных праздничных мероприятий, а также дней траура и скорби, рекомендуется предварительно проводить с детьми и молодежью, обучающимися в образовательных организациях, а также находящихся  в организациях отдыха детей и их оздоровления, в доступной форме разъяснительную работу о значимости того или иного важного события в истории России и (или) субъекта Российской Федерации. </w:t>
      </w:r>
      <w:proofErr w:type="gramEnd"/>
    </w:p>
    <w:p w:rsid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70C1" w:rsidRPr="002002E3" w:rsidRDefault="002670C1" w:rsidP="002670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002E3">
        <w:rPr>
          <w:rFonts w:ascii="Times New Roman" w:hAnsi="Times New Roman" w:cs="Times New Roman"/>
          <w:b/>
          <w:sz w:val="24"/>
          <w:szCs w:val="24"/>
        </w:rPr>
        <w:t xml:space="preserve">Государственный герб Российской Федерации.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Государственный герб Российской Федерации представляет собой четырёхугольный, с закруглёнными нижними углами, заострёнными в оконечности красный геральдический щит с золотым двуглавым орлом, поднявшим вверх распущенные крылья. Орёл увешан двумя малыми коронами и над ними - одной большой короной, соединёнными лентой. </w:t>
      </w:r>
      <w:proofErr w:type="gramStart"/>
      <w:r w:rsidRPr="002670C1">
        <w:rPr>
          <w:rFonts w:ascii="Times New Roman" w:hAnsi="Times New Roman" w:cs="Times New Roman"/>
          <w:sz w:val="24"/>
          <w:szCs w:val="24"/>
        </w:rPr>
        <w:t>В правой лапе орла - скипетр, в левой - держава.</w:t>
      </w:r>
      <w:proofErr w:type="gramEnd"/>
      <w:r w:rsidRPr="002670C1">
        <w:rPr>
          <w:rFonts w:ascii="Times New Roman" w:hAnsi="Times New Roman" w:cs="Times New Roman"/>
          <w:sz w:val="24"/>
          <w:szCs w:val="24"/>
        </w:rPr>
        <w:t xml:space="preserve"> На груди орла, в красном щите, - серебряный всадник в синем плаще на серебряном коне, поражающий серебряным копьём чёрного опрокинутого навзничь и попранного конём дракона. </w:t>
      </w:r>
    </w:p>
    <w:p w:rsidR="002670C1" w:rsidRPr="002670C1" w:rsidRDefault="002670C1" w:rsidP="002670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670C1">
        <w:rPr>
          <w:rFonts w:ascii="Times New Roman" w:hAnsi="Times New Roman" w:cs="Times New Roman"/>
          <w:sz w:val="24"/>
          <w:szCs w:val="24"/>
        </w:rPr>
        <w:t xml:space="preserve">Гербы (геральдические знаки) субъектов Российской Федерации, муниципальных образований, общественных объединений, предприятий, учреждений и организаций независимо от форм собственности не могут быть идентичны Государственному гербу Российской Федерации. </w:t>
      </w:r>
    </w:p>
    <w:p w:rsidR="003A50A7" w:rsidRPr="003A50A7" w:rsidRDefault="002670C1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670C1">
        <w:rPr>
          <w:rFonts w:ascii="Times New Roman" w:hAnsi="Times New Roman" w:cs="Times New Roman"/>
          <w:sz w:val="24"/>
          <w:szCs w:val="24"/>
        </w:rPr>
        <w:t>Государственный герб Российской Федерации не может быть использован в качестве геральдической основы гербов (геральдических знаков)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0A7" w:rsidRPr="003A50A7">
        <w:rPr>
          <w:rFonts w:ascii="Times New Roman" w:hAnsi="Times New Roman" w:cs="Times New Roman"/>
          <w:sz w:val="24"/>
          <w:szCs w:val="24"/>
        </w:rPr>
        <w:t xml:space="preserve">Российской Федерации, муниципальных образований, образовательных организаций.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50A7">
        <w:rPr>
          <w:rFonts w:ascii="Times New Roman" w:hAnsi="Times New Roman" w:cs="Times New Roman"/>
          <w:sz w:val="24"/>
          <w:szCs w:val="24"/>
        </w:rPr>
        <w:t xml:space="preserve">При одновременном размещении Государственного герба Российской Федерации и герба (геральдического знака) субъекта Российской Федерации, муниципального образования, образовательной организации, организации отдыха детей и их оздоровления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A50A7">
        <w:rPr>
          <w:rFonts w:ascii="Times New Roman" w:hAnsi="Times New Roman" w:cs="Times New Roman"/>
          <w:sz w:val="24"/>
          <w:szCs w:val="24"/>
        </w:rPr>
        <w:t>Государственный герб Российской Федерации располагается с левой стороны от другого герба (геральдического знака), если стоять к ним лицом; при одновременном размещении нечетного числа гербов (геральдических знаков) Государственный герб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0A7">
        <w:rPr>
          <w:rFonts w:ascii="Times New Roman" w:hAnsi="Times New Roman" w:cs="Times New Roman"/>
          <w:sz w:val="24"/>
          <w:szCs w:val="24"/>
        </w:rPr>
        <w:t>располагается    в    центре,    а    при    размещении     четного     числа    гербов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 w:rsidRPr="003A50A7">
        <w:rPr>
          <w:rFonts w:ascii="Times New Roman" w:hAnsi="Times New Roman" w:cs="Times New Roman"/>
          <w:sz w:val="24"/>
          <w:szCs w:val="24"/>
        </w:rPr>
        <w:t xml:space="preserve">(но более двух) — левее центра.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50A7">
        <w:rPr>
          <w:rFonts w:ascii="Times New Roman" w:hAnsi="Times New Roman" w:cs="Times New Roman"/>
          <w:sz w:val="24"/>
          <w:szCs w:val="24"/>
        </w:rPr>
        <w:t xml:space="preserve">При одновременном размещении Государственного герба </w:t>
      </w:r>
      <w:proofErr w:type="gramStart"/>
      <w:r w:rsidRPr="003A50A7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 w:rsidRPr="003A50A7">
        <w:rPr>
          <w:rFonts w:ascii="Times New Roman" w:hAnsi="Times New Roman" w:cs="Times New Roman"/>
          <w:sz w:val="24"/>
          <w:szCs w:val="24"/>
        </w:rPr>
        <w:t xml:space="preserve">Федерации и других гербов (геральдических знаков) размер герба (геральдического знака) субъекта Российской Федерации, муниципального образования, образовательной организации, организации отдыха детей и их оздоровления не может превышать размер Государственного герба Российской Федерации, при этом Государственный герб Российской Федерации не может быть размещен ниже других гербов (геральдических знаков).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50A7">
        <w:rPr>
          <w:rFonts w:ascii="Times New Roman" w:hAnsi="Times New Roman" w:cs="Times New Roman"/>
          <w:sz w:val="24"/>
          <w:szCs w:val="24"/>
        </w:rPr>
        <w:t>Использование Государственного герба Российской Федерации с нарушением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0A7">
        <w:rPr>
          <w:rFonts w:ascii="Times New Roman" w:hAnsi="Times New Roman" w:cs="Times New Roman"/>
          <w:sz w:val="24"/>
          <w:szCs w:val="24"/>
        </w:rPr>
        <w:t xml:space="preserve">Федерального     конституционного     закона,     а      также      надругательство над </w:t>
      </w:r>
      <w:r w:rsidRPr="003A50A7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Государственным гербом Российской Федерации влечет за собой ответственность в соответствии с законодательством Российской Федерации. </w:t>
      </w:r>
    </w:p>
    <w:p w:rsid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 w:rsidRPr="003A50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0A7" w:rsidRPr="002002E3" w:rsidRDefault="003A50A7" w:rsidP="002002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2E3">
        <w:rPr>
          <w:rFonts w:ascii="Times New Roman" w:hAnsi="Times New Roman" w:cs="Times New Roman"/>
          <w:b/>
          <w:sz w:val="24"/>
          <w:szCs w:val="24"/>
        </w:rPr>
        <w:t>Государственный гимн Российской Федерации</w:t>
      </w:r>
    </w:p>
    <w:p w:rsidR="002002E3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0A7">
        <w:rPr>
          <w:rFonts w:ascii="Times New Roman" w:hAnsi="Times New Roman" w:cs="Times New Roman"/>
          <w:sz w:val="24"/>
          <w:szCs w:val="24"/>
        </w:rPr>
        <w:t xml:space="preserve">Государственный гимн Российской Федерации представляет собой музыкально-поэтическое произведение, исполняемое в случаях, предусмотренных Федеральным конституционным законом.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A50A7">
        <w:rPr>
          <w:rFonts w:ascii="Times New Roman" w:hAnsi="Times New Roman" w:cs="Times New Roman"/>
          <w:sz w:val="24"/>
          <w:szCs w:val="24"/>
        </w:rPr>
        <w:t xml:space="preserve">Государственный    гимн    Российской    Федерации    может    исполняться в     оркестровом,     хоровом,     оркестрово-хоровом    либо     ином     вокальном и инструментальном варианте. При этом могут использоваться средства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A50A7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3A50A7">
        <w:rPr>
          <w:rFonts w:ascii="Times New Roman" w:hAnsi="Times New Roman" w:cs="Times New Roman"/>
          <w:sz w:val="24"/>
          <w:szCs w:val="24"/>
        </w:rPr>
        <w:t xml:space="preserve">- и видеозаписи, а также средства теле- и радиотрансляции.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50A7">
        <w:rPr>
          <w:rFonts w:ascii="Times New Roman" w:hAnsi="Times New Roman" w:cs="Times New Roman"/>
          <w:sz w:val="24"/>
          <w:szCs w:val="24"/>
        </w:rPr>
        <w:t xml:space="preserve">Государственный гимн Российской Федерации должен исполняться в точном соответствии с </w:t>
      </w:r>
      <w:proofErr w:type="gramStart"/>
      <w:r w:rsidRPr="003A50A7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3A50A7">
        <w:rPr>
          <w:rFonts w:ascii="Times New Roman" w:hAnsi="Times New Roman" w:cs="Times New Roman"/>
          <w:sz w:val="24"/>
          <w:szCs w:val="24"/>
        </w:rPr>
        <w:t xml:space="preserve"> музыкальной редакцией и текстом.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50A7">
        <w:rPr>
          <w:rFonts w:ascii="Times New Roman" w:hAnsi="Times New Roman" w:cs="Times New Roman"/>
          <w:sz w:val="24"/>
          <w:szCs w:val="24"/>
        </w:rPr>
        <w:t xml:space="preserve">Государственный гимн Российской Федерации исполняется: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 w:rsidRPr="003A50A7">
        <w:rPr>
          <w:rFonts w:ascii="Times New Roman" w:hAnsi="Times New Roman" w:cs="Times New Roman"/>
          <w:sz w:val="24"/>
          <w:szCs w:val="24"/>
        </w:rPr>
        <w:t xml:space="preserve">во время официальной церемонии подъема Государственного флага Российской Федерации и других официальных церемоний; </w:t>
      </w:r>
    </w:p>
    <w:p w:rsidR="002670C1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 w:rsidRPr="003A50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</w:t>
      </w:r>
      <w:r w:rsidRPr="003A50A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открытии памятников и памятных знаков, установленных</w:t>
      </w:r>
      <w:r w:rsidRPr="003A50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A50A7">
        <w:rPr>
          <w:rFonts w:ascii="Times New Roman" w:hAnsi="Times New Roman" w:cs="Times New Roman"/>
          <w:sz w:val="24"/>
          <w:szCs w:val="24"/>
        </w:rPr>
        <w:t>о решению государственных органов и органов местного самоуправления;</w:t>
      </w:r>
    </w:p>
    <w:p w:rsid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50A7">
        <w:rPr>
          <w:rFonts w:ascii="Times New Roman" w:hAnsi="Times New Roman" w:cs="Times New Roman"/>
          <w:sz w:val="24"/>
          <w:szCs w:val="24"/>
        </w:rPr>
        <w:t xml:space="preserve">при открытии и закрытии торжественных собраний, посвященных государственным и муниципальным праздникам;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 w:rsidRPr="003A50A7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и профессиональных образовательных организациях независимо от форм собственности - перед первым уроком (занятием) в день начала нового учебного года, а также во время проводимых указанными образовательными организациями торжественных, организационных, воспитательных, конкурсных, а также финальных этапов мероприятий, образовательной организации (линейки, пятиминутки, собрания, акции, флэш-мобы, открытие/закрытие мероприятий и </w:t>
      </w:r>
      <w:proofErr w:type="spellStart"/>
      <w:proofErr w:type="gramStart"/>
      <w:r w:rsidRPr="003A50A7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3A50A7">
        <w:rPr>
          <w:rFonts w:ascii="Times New Roman" w:hAnsi="Times New Roman" w:cs="Times New Roman"/>
          <w:sz w:val="24"/>
          <w:szCs w:val="24"/>
        </w:rPr>
        <w:t xml:space="preserve"> ), в том числе посвященных государственным и муниципальным праздникам в организациях отдыха детей и их оздоровления — в рамках церемоний открытия и закрытия, открытия и закрытия профильных фестивалей, спортивных соревнований, в дни единых действий, посвященных государственным праздникам Российской Федерации и особо значимым датам.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50A7">
        <w:rPr>
          <w:rFonts w:ascii="Times New Roman" w:hAnsi="Times New Roman" w:cs="Times New Roman"/>
          <w:sz w:val="24"/>
          <w:szCs w:val="24"/>
        </w:rPr>
        <w:t xml:space="preserve">Государственный гимн Российской Федерации может исполняться в иных случаях во время торжественных мероприятий, проводимых государственными органами,   органами   местного   самоуправления,   а   также   государственными и негосударственными организациями. </w:t>
      </w:r>
    </w:p>
    <w:p w:rsidR="003A50A7" w:rsidRP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50A7">
        <w:rPr>
          <w:rFonts w:ascii="Times New Roman" w:hAnsi="Times New Roman" w:cs="Times New Roman"/>
          <w:sz w:val="24"/>
          <w:szCs w:val="24"/>
        </w:rPr>
        <w:t xml:space="preserve">При официальном исполнении Государственного гимна Российской Федерации     присутствующие     выслушивают     его     стоя,      мужчины      — без головных уборов. </w:t>
      </w:r>
    </w:p>
    <w:p w:rsidR="003A50A7" w:rsidRDefault="003A50A7" w:rsidP="003A50A7">
      <w:pPr>
        <w:pStyle w:val="a3"/>
        <w:rPr>
          <w:rFonts w:ascii="Times New Roman" w:hAnsi="Times New Roman" w:cs="Times New Roman"/>
          <w:sz w:val="24"/>
          <w:szCs w:val="24"/>
        </w:rPr>
      </w:pPr>
      <w:r w:rsidRPr="003A50A7">
        <w:rPr>
          <w:rFonts w:ascii="Times New Roman" w:hAnsi="Times New Roman" w:cs="Times New Roman"/>
          <w:sz w:val="24"/>
          <w:szCs w:val="24"/>
        </w:rPr>
        <w:t xml:space="preserve">В случае если исполнение Государственного гимна Российской Федерации </w:t>
      </w:r>
      <w:r w:rsidR="00E90C7C">
        <w:rPr>
          <w:rFonts w:ascii="Times New Roman" w:hAnsi="Times New Roman" w:cs="Times New Roman"/>
          <w:sz w:val="24"/>
          <w:szCs w:val="24"/>
        </w:rPr>
        <w:t>с</w:t>
      </w:r>
      <w:r w:rsidRPr="003A50A7">
        <w:rPr>
          <w:rFonts w:ascii="Times New Roman" w:hAnsi="Times New Roman" w:cs="Times New Roman"/>
          <w:sz w:val="24"/>
          <w:szCs w:val="24"/>
        </w:rPr>
        <w:t xml:space="preserve">опровождается поднятием Государственного флага Российской Федерации, </w:t>
      </w:r>
      <w:r w:rsidR="00E90C7C">
        <w:rPr>
          <w:rFonts w:ascii="Times New Roman" w:hAnsi="Times New Roman" w:cs="Times New Roman"/>
          <w:sz w:val="24"/>
          <w:szCs w:val="24"/>
        </w:rPr>
        <w:t>п</w:t>
      </w:r>
      <w:r w:rsidRPr="003A50A7">
        <w:rPr>
          <w:rFonts w:ascii="Times New Roman" w:hAnsi="Times New Roman" w:cs="Times New Roman"/>
          <w:sz w:val="24"/>
          <w:szCs w:val="24"/>
        </w:rPr>
        <w:t>рисутствующие поворачиваются к нему лицом.</w:t>
      </w:r>
    </w:p>
    <w:p w:rsid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0C7C">
        <w:rPr>
          <w:rFonts w:ascii="Times New Roman" w:hAnsi="Times New Roman" w:cs="Times New Roman"/>
          <w:sz w:val="24"/>
          <w:szCs w:val="24"/>
        </w:rPr>
        <w:t>В образовательных организациях рекомендуется еженедельное исполнение Государственного гимна Российской Федерации (краткой или полной его версии), в том числе при проведении торжественных, организационных, воспитательных, конкурсных, а также финальных этапов мероприятий, образовательной организации (линейки, пятиминутки, собрания, акции, флэш-мобы, открытие/закрытие мероприятий и др.).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0C7C">
        <w:rPr>
          <w:rFonts w:ascii="Times New Roman" w:hAnsi="Times New Roman" w:cs="Times New Roman"/>
          <w:sz w:val="24"/>
          <w:szCs w:val="24"/>
        </w:rPr>
        <w:t xml:space="preserve">Исполнение и использование Государственного гимна Российской Федерации с нарушением Федерального конституционного закона «О государственном гимне Российской Федерации», а также надругательство над Государственным гимном Российской    Федерации    влечет   за   собой   ответственность   в   соответствии с законодательством Российской Федерации.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C7C" w:rsidRPr="002002E3" w:rsidRDefault="00E90C7C" w:rsidP="002002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2E3">
        <w:rPr>
          <w:rFonts w:ascii="Times New Roman" w:hAnsi="Times New Roman" w:cs="Times New Roman"/>
          <w:b/>
          <w:sz w:val="24"/>
          <w:szCs w:val="24"/>
        </w:rPr>
        <w:lastRenderedPageBreak/>
        <w:t>Государственные символы как ценностные ориентиры в обучении и воспитании детей и молодежи в образовательных организациях, а также организациях отдыха детей и их оздоровления.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E90C7C">
        <w:rPr>
          <w:rFonts w:ascii="Times New Roman" w:hAnsi="Times New Roman" w:cs="Times New Roman"/>
          <w:sz w:val="24"/>
          <w:szCs w:val="24"/>
        </w:rPr>
        <w:t xml:space="preserve">Использование государственных символов в образовательных организациях и организациях отдыха детей и их оздоровления должно отвечать приоритетным задачам воспитания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правопорядку. </w:t>
      </w:r>
      <w:proofErr w:type="gramEnd"/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Изучение и использование государственных символов Российской Федерации имеет </w:t>
      </w:r>
      <w:proofErr w:type="gramStart"/>
      <w:r w:rsidRPr="00E90C7C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E90C7C">
        <w:rPr>
          <w:rFonts w:ascii="Times New Roman" w:hAnsi="Times New Roman" w:cs="Times New Roman"/>
          <w:sz w:val="24"/>
          <w:szCs w:val="24"/>
        </w:rPr>
        <w:t xml:space="preserve"> в воспитании подрастающего поколения, в формировании у детей и молодежи чувства патриотизма, гражданственности, бережного отношения к историческому и культурному наследию, традициям многонационального народа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России.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0C7C">
        <w:rPr>
          <w:rFonts w:ascii="Times New Roman" w:hAnsi="Times New Roman" w:cs="Times New Roman"/>
          <w:sz w:val="24"/>
          <w:szCs w:val="24"/>
        </w:rPr>
        <w:t xml:space="preserve">Знакомство детей и молодежи с государственными символами Российской Федерации   рекомендуется   направить   на воспитание   бережного   отношения и уважения к символам государства, на формирование актуальных знаний детей и     молодежи     об     истории     создания     и     конституционных    требований к использованию государственных символов, на раскрытие содержания ценностей и смыслов, заложенных в государственных символах.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90C7C">
        <w:rPr>
          <w:rFonts w:ascii="Times New Roman" w:hAnsi="Times New Roman" w:cs="Times New Roman"/>
          <w:sz w:val="24"/>
          <w:szCs w:val="24"/>
        </w:rPr>
        <w:t xml:space="preserve">Государственные символы должны восприниматься детьми и молодежью как ценность, иметь личностное значение для восприятия собственной принадлежности к государству и обществу.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0C7C">
        <w:rPr>
          <w:rFonts w:ascii="Times New Roman" w:hAnsi="Times New Roman" w:cs="Times New Roman"/>
          <w:sz w:val="24"/>
          <w:szCs w:val="24"/>
        </w:rPr>
        <w:t xml:space="preserve">При изучении государственных символов Российской Федерации важно учитывать    особенности    современных     детей    и    молодежи,     социальный и   психологический    контекст    их    развития,    формировать    предпосылки для консолидации усилий образовательной организации, организации отдыха детей и их оздоровления, семьи, общества и государства, направленных на воспитание гражданственности и патриотизма подрастающего поколения.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0C7C">
        <w:rPr>
          <w:rFonts w:ascii="Times New Roman" w:hAnsi="Times New Roman" w:cs="Times New Roman"/>
          <w:sz w:val="24"/>
          <w:szCs w:val="24"/>
        </w:rPr>
        <w:t xml:space="preserve">В образовательных организациях не реже 1 раза в год рекомендуется проведение урока (учебного занятия) по изучению государственных символов Российской Федерации.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0C7C">
        <w:rPr>
          <w:rFonts w:ascii="Times New Roman" w:hAnsi="Times New Roman" w:cs="Times New Roman"/>
          <w:sz w:val="24"/>
          <w:szCs w:val="24"/>
        </w:rPr>
        <w:t xml:space="preserve">Воспитание </w:t>
      </w:r>
      <w:proofErr w:type="gramStart"/>
      <w:r w:rsidRPr="00E90C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0C7C"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образования. Воспитание обучающихся при освоении ими основных общеобразовательных программ в образовательных организациях осуществляется на основе включаемых в образовательную программу рабочей программы воспитания и календарного плана воспитательной работы.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0C7C">
        <w:rPr>
          <w:rFonts w:ascii="Times New Roman" w:hAnsi="Times New Roman" w:cs="Times New Roman"/>
          <w:sz w:val="24"/>
          <w:szCs w:val="24"/>
        </w:rPr>
        <w:t xml:space="preserve">В центре рабочей программы воспитания — создание условий для активной жизнедеятельности обучающихся, их гражданского самоопределения. Этому способствует формирование у обучающихся системных знаний о различных аспектах исторического развития России, в содержание которых рекомендуется включать знания о государственных символах Российской Федерации. Программа воспитания призвана обеспечить формирование у обучающихся основ российской идентичности.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0C7C">
        <w:rPr>
          <w:rFonts w:ascii="Times New Roman" w:hAnsi="Times New Roman" w:cs="Times New Roman"/>
          <w:sz w:val="24"/>
          <w:szCs w:val="24"/>
        </w:rPr>
        <w:t xml:space="preserve">Изучение государственных символов Российской Федерации рекомендуется осуществлять в рамках календарного плана воспитательной работы образовательной организации, особое </w:t>
      </w:r>
      <w:proofErr w:type="gramStart"/>
      <w:r w:rsidRPr="00E90C7C">
        <w:rPr>
          <w:rFonts w:ascii="Times New Roman" w:hAnsi="Times New Roman" w:cs="Times New Roman"/>
          <w:sz w:val="24"/>
          <w:szCs w:val="24"/>
        </w:rPr>
        <w:t>внимание</w:t>
      </w:r>
      <w:proofErr w:type="gramEnd"/>
      <w:r w:rsidRPr="00E90C7C">
        <w:rPr>
          <w:rFonts w:ascii="Times New Roman" w:hAnsi="Times New Roman" w:cs="Times New Roman"/>
          <w:sz w:val="24"/>
          <w:szCs w:val="24"/>
        </w:rPr>
        <w:t xml:space="preserve"> уделив празднованию следующих государственных праздников: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12 июня «День России»;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22 августа — день Государственного флага Российской Федерации;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30 ноября — день Государственного герба Российской Федерации;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12 декабря — «День Конституции».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>25 декабря — это день утверждения Федерального конституционного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C7C">
        <w:rPr>
          <w:rFonts w:ascii="Times New Roman" w:hAnsi="Times New Roman" w:cs="Times New Roman"/>
          <w:sz w:val="24"/>
          <w:szCs w:val="24"/>
        </w:rPr>
        <w:t>Федерального   конституционного закона от 25 декабря   2000 г. №   2-ФКЗ «О Государственном гербе Российской Федерации»,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C7C">
        <w:rPr>
          <w:rFonts w:ascii="Times New Roman" w:hAnsi="Times New Roman" w:cs="Times New Roman"/>
          <w:sz w:val="24"/>
          <w:szCs w:val="24"/>
        </w:rPr>
        <w:t xml:space="preserve">конституционного      </w:t>
      </w:r>
      <w:r w:rsidRPr="00E90C7C">
        <w:rPr>
          <w:rFonts w:ascii="Times New Roman" w:hAnsi="Times New Roman" w:cs="Times New Roman"/>
          <w:sz w:val="24"/>
          <w:szCs w:val="24"/>
        </w:rPr>
        <w:lastRenderedPageBreak/>
        <w:t xml:space="preserve">закона      от      25      декабря      2000      г.      №      3-ФКЗ «О Государственном гимне Российской   Федерации».   Таким образом,   день 25 декабря также может быть отмечен проведением торжественного мероприятия, посвященного государственным символам Российской Федерации.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Традиционно в образовательных организациях отмечаются такие праздничные даты, как: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>1 сентября</w:t>
      </w:r>
      <w:r w:rsidR="002002E3">
        <w:rPr>
          <w:rFonts w:ascii="Times New Roman" w:hAnsi="Times New Roman" w:cs="Times New Roman"/>
          <w:sz w:val="24"/>
          <w:szCs w:val="24"/>
        </w:rPr>
        <w:t xml:space="preserve">  </w:t>
      </w:r>
      <w:r w:rsidRPr="00E90C7C">
        <w:rPr>
          <w:rFonts w:ascii="Times New Roman" w:hAnsi="Times New Roman" w:cs="Times New Roman"/>
          <w:sz w:val="24"/>
          <w:szCs w:val="24"/>
        </w:rPr>
        <w:t xml:space="preserve"> —   День знаний;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4 ноября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—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День народного единства;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23 февраля —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День защитника Отечества;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8 марта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—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Международный женский день;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12 апреля —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День космонавтики;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1 мая —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Праздник Весны и Труда;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9 мая —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День Победы и другие, в том числе региональные праздничные дни. </w:t>
      </w:r>
    </w:p>
    <w:p w:rsid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Традиционно в организациях отдыха детей и их оздоровления отмечаются такие праздничные даты, как: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1 июня —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День защиты детей;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6 июня —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День русского языка;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12 июня —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День России;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22 июня —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День памяти и скорби;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8 июля — </w:t>
      </w:r>
      <w:r w:rsidRPr="00E90C7C">
        <w:rPr>
          <w:rFonts w:ascii="Times New Roman" w:hAnsi="Times New Roman" w:cs="Times New Roman"/>
          <w:sz w:val="24"/>
          <w:szCs w:val="24"/>
        </w:rPr>
        <w:tab/>
        <w:t xml:space="preserve">День семьи, любви и верности;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14 августа — День физкультурника;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 xml:space="preserve">22 августа — День государственного флага Российской Федерации; </w:t>
      </w:r>
    </w:p>
    <w:p w:rsidR="00E90C7C" w:rsidRP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>27 августа —</w:t>
      </w:r>
      <w:bookmarkStart w:id="0" w:name="_GoBack"/>
      <w:bookmarkEnd w:id="0"/>
      <w:r w:rsidRPr="00E90C7C">
        <w:rPr>
          <w:rFonts w:ascii="Times New Roman" w:hAnsi="Times New Roman" w:cs="Times New Roman"/>
          <w:sz w:val="24"/>
          <w:szCs w:val="24"/>
        </w:rPr>
        <w:tab/>
        <w:t xml:space="preserve">День российского кино. </w:t>
      </w:r>
    </w:p>
    <w:p w:rsid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>В      дни      празднования      указанных      государственных      праздников и при проведении торжественных мероприятий, в том числе финальных этапов, а также в рамках летней оздоровительной кампании рекомендуется:</w:t>
      </w:r>
    </w:p>
    <w:p w:rsidR="00E90C7C" w:rsidRDefault="00E90C7C" w:rsidP="00E90C7C">
      <w:pPr>
        <w:pStyle w:val="a3"/>
        <w:rPr>
          <w:rFonts w:ascii="Times New Roman" w:hAnsi="Times New Roman" w:cs="Times New Roman"/>
          <w:sz w:val="24"/>
          <w:szCs w:val="24"/>
        </w:rPr>
      </w:pPr>
      <w:r w:rsidRPr="00E90C7C">
        <w:rPr>
          <w:rFonts w:ascii="Times New Roman" w:hAnsi="Times New Roman" w:cs="Times New Roman"/>
          <w:sz w:val="24"/>
          <w:szCs w:val="24"/>
        </w:rPr>
        <w:t>исполнение Государственного гимна Российской Федерации (краткой или полной его версии);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поднятие Государственного флага Российской Федерации.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Создание в зонирование в образовательных организациях мест размещения государственных символов Российской Федерации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Государственные символы Российской Федерации могут быть включены в общественные пространства образовательных организаций, организаций отдыха детей и их оздоровления: холлы; рекреации; входные группы; учебные кабинеты; библиотеки; актовые залы; административные помещения.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При создании и зонировании мест размещения государственных символов в образовательной организации и организациях отдыха детей и их оздоровления необходимо обеспечить   эстетичность   и доступность   помещения   для   детей и молодежи, освещённость и чистоту помещения, пространственные характеристики помещения (государственные символы должны быть размещены в не менее 1 метра от учебного и иного оборудования).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Размещение   государственных символов   осуществляется в соответствии с федеральными конституционными законами о государственных символах Российской Федерации.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820" w:rsidRPr="00416820" w:rsidRDefault="00416820" w:rsidP="00416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20">
        <w:rPr>
          <w:rFonts w:ascii="Times New Roman" w:hAnsi="Times New Roman" w:cs="Times New Roman"/>
          <w:b/>
          <w:sz w:val="24"/>
          <w:szCs w:val="24"/>
        </w:rPr>
        <w:t>Изучение государственных символов Российской Федерации в образовательных организациях.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При изучении государственных символов Российской Федерации, включенных в содержание   общего образования,   необходимо   основываться на преемственности содержания дошкольного, начального, основного, среднего общего образования.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16820">
        <w:rPr>
          <w:rFonts w:ascii="Times New Roman" w:hAnsi="Times New Roman" w:cs="Times New Roman"/>
          <w:sz w:val="24"/>
          <w:szCs w:val="24"/>
        </w:rPr>
        <w:t>Реализация Примерных основных образовательных программ начального и основного общего образования (одобрены решением федерального учебн</w:t>
      </w:r>
      <w:proofErr w:type="gramStart"/>
      <w:r w:rsidRPr="0041682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16820">
        <w:rPr>
          <w:rFonts w:ascii="Times New Roman" w:hAnsi="Times New Roman" w:cs="Times New Roman"/>
          <w:sz w:val="24"/>
          <w:szCs w:val="24"/>
        </w:rPr>
        <w:t xml:space="preserve"> методического объединения по общему образованию, протокол от 18 марта 2022 г. № 1/22) предусматривает достижение личностных результатов, которые воплощают традиционные российские социокультурные и духовно-</w:t>
      </w:r>
      <w:r w:rsidRPr="00416820">
        <w:t xml:space="preserve"> </w:t>
      </w:r>
      <w:r w:rsidRPr="00416820">
        <w:rPr>
          <w:rFonts w:ascii="Times New Roman" w:hAnsi="Times New Roman" w:cs="Times New Roman"/>
          <w:sz w:val="24"/>
          <w:szCs w:val="24"/>
        </w:rPr>
        <w:t>нравственные ценности, принятые в обществе нормы поведения, отражают готовность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820">
        <w:rPr>
          <w:rFonts w:ascii="Times New Roman" w:hAnsi="Times New Roman" w:cs="Times New Roman"/>
          <w:sz w:val="24"/>
          <w:szCs w:val="24"/>
        </w:rPr>
        <w:t xml:space="preserve">руководствоваться ими в жизни во взаимодействии с другими людьми при принятии собственных решений. Они достигаются в единстве учебной и воспитательной деятельности по основным направлениям воспитательной деятельности, в том </w:t>
      </w:r>
      <w:proofErr w:type="spellStart"/>
      <w:r w:rsidRPr="00416820">
        <w:rPr>
          <w:rFonts w:ascii="Times New Roman" w:hAnsi="Times New Roman" w:cs="Times New Roman"/>
          <w:sz w:val="24"/>
          <w:szCs w:val="24"/>
        </w:rPr>
        <w:t>чи</w:t>
      </w:r>
      <w:proofErr w:type="gramStart"/>
      <w:r w:rsidRPr="00416820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416820">
        <w:rPr>
          <w:rFonts w:ascii="Times New Roman" w:hAnsi="Times New Roman" w:cs="Times New Roman"/>
          <w:sz w:val="24"/>
          <w:szCs w:val="24"/>
        </w:rPr>
        <w:t>лe</w:t>
      </w:r>
      <w:proofErr w:type="spellEnd"/>
      <w:r w:rsidRPr="00416820">
        <w:rPr>
          <w:rFonts w:ascii="Times New Roman" w:hAnsi="Times New Roman" w:cs="Times New Roman"/>
          <w:sz w:val="24"/>
          <w:szCs w:val="24"/>
        </w:rPr>
        <w:t xml:space="preserve"> в части гражданского и патриотического воспитания.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Включение тематических разделов или компонентов по изучению государственных символов Российской Федерации возможно в различные предметные области, учебные предметы, в курсы внеурочной деятельности при реализации основных образовательных программ, в дополнительные общеобразовательные программы.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820" w:rsidRDefault="00416820" w:rsidP="00416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20">
        <w:rPr>
          <w:rFonts w:ascii="Times New Roman" w:hAnsi="Times New Roman" w:cs="Times New Roman"/>
          <w:b/>
          <w:sz w:val="24"/>
          <w:szCs w:val="24"/>
        </w:rPr>
        <w:t>Знакомство воспитанников дошкольных образовательных организаций с государственными символами Российской Федерации.</w:t>
      </w:r>
    </w:p>
    <w:p w:rsidR="00416820" w:rsidRPr="00416820" w:rsidRDefault="00416820" w:rsidP="004168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 Ознакомление воспитанников  дошкольных образовательных организаций с государственными символами России начинается через включение установленных знаков в пространственной образовательной среде детского сада.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Формирование у дошкольников ценностного отношения к государственным символам - важная задача, которая может реализоваться в процессе присвоения ими общекультурных норм, заложенных в предметах, способах деятельности, отношениях, общении. </w:t>
      </w:r>
    </w:p>
    <w:p w:rsid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16820">
        <w:rPr>
          <w:rFonts w:ascii="Times New Roman" w:hAnsi="Times New Roman" w:cs="Times New Roman"/>
          <w:sz w:val="24"/>
          <w:szCs w:val="24"/>
        </w:rPr>
        <w:t>Содержание дошкольного образования в рамках образовательных областей социально-коммуникативного, познавательного, речевого, художественн</w:t>
      </w:r>
      <w:proofErr w:type="gramStart"/>
      <w:r w:rsidRPr="0041682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16820">
        <w:rPr>
          <w:rFonts w:ascii="Times New Roman" w:hAnsi="Times New Roman" w:cs="Times New Roman"/>
          <w:sz w:val="24"/>
          <w:szCs w:val="24"/>
        </w:rPr>
        <w:t xml:space="preserve"> эстетического, физического развития воспитанников может включать тематические компоненты о флаге, гербе, гимне в формах, доступных для дошкольников старших возрастных групп.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16820">
        <w:rPr>
          <w:rFonts w:ascii="Times New Roman" w:hAnsi="Times New Roman" w:cs="Times New Roman"/>
          <w:sz w:val="24"/>
          <w:szCs w:val="24"/>
        </w:rPr>
        <w:t>В рамках программ, входящих в образовательную область «Познавательное развитие»,   дети   старшего   дошкольного    возраста   получают   информацию об окружающем мире, малой родине, Отечестве, социокультурных ценностях нашего народа, отечественных традициях и праздниках, о государственных символах, олицетворяющих Родину.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В   рамках   программ   образовательной   области «Социально-коммуникативное развитие» у воспитанников детских садов формируется чувство принадлежности к своей семье, сообществу детей и взрослых.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Программы образовательной области «Речевое развитие» знакомят дошкольников с книжной культурой, детской литературой, расширяя представления о государственных символах страны и ее истории.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В рамках программ художественно-эстетической образовательной области через творческие формы работы (рисование, лепка, художественное слово, конструирование и др.) дошкольники ассоциативно связывают государственные символы с важными историческими событиями страны. </w:t>
      </w:r>
    </w:p>
    <w:p w:rsidR="00416820" w:rsidRPr="002670C1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Формирование основ патриотизма - любви к своей семье, детскому саду, родной природе, соотечественникам; уважительного отношения к ее символике - флагу, гербу, гимну выступают образовательными задачами для старших дошкольников. Формируя представления детей о малой родине и Отечестве, социокультурных   ценностях    нашего   народа,   об   отечественных   традициях и праздниках, многообразии стран и народов мира, в детском саду осуществляется ознакомление детей в самых общих чертах в </w:t>
      </w:r>
      <w:r w:rsidRPr="00416820">
        <w:rPr>
          <w:rFonts w:ascii="Times New Roman" w:hAnsi="Times New Roman" w:cs="Times New Roman"/>
          <w:sz w:val="24"/>
          <w:szCs w:val="24"/>
        </w:rPr>
        <w:lastRenderedPageBreak/>
        <w:t>интересной и доступной для них форме с государственным устройством России, армией, флотом, авиацией.</w:t>
      </w:r>
    </w:p>
    <w:p w:rsidR="00416820" w:rsidRPr="00416820" w:rsidRDefault="002670C1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2670C1">
        <w:rPr>
          <w:rFonts w:ascii="Times New Roman" w:hAnsi="Times New Roman" w:cs="Times New Roman"/>
          <w:sz w:val="24"/>
          <w:szCs w:val="24"/>
        </w:rPr>
        <w:t xml:space="preserve"> </w:t>
      </w:r>
      <w:r w:rsidR="00416820">
        <w:rPr>
          <w:rFonts w:ascii="Times New Roman" w:hAnsi="Times New Roman" w:cs="Times New Roman"/>
          <w:sz w:val="24"/>
          <w:szCs w:val="24"/>
        </w:rPr>
        <w:t xml:space="preserve">      </w:t>
      </w:r>
      <w:r w:rsidR="00416820" w:rsidRPr="00416820">
        <w:rPr>
          <w:rFonts w:ascii="Times New Roman" w:hAnsi="Times New Roman" w:cs="Times New Roman"/>
          <w:sz w:val="24"/>
          <w:szCs w:val="24"/>
        </w:rPr>
        <w:t xml:space="preserve">Организация с дошкольниками игровой и театрализованной деятельности, чтение стихов о Родине, флаге страны способствуют эмоциональному принятию и отождествлению государственных символов с историей своей семьи.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16820">
        <w:rPr>
          <w:rFonts w:ascii="Times New Roman" w:hAnsi="Times New Roman" w:cs="Times New Roman"/>
          <w:sz w:val="24"/>
          <w:szCs w:val="24"/>
        </w:rPr>
        <w:t xml:space="preserve">Целевые ориентиры на этапе завершения дошкольного образования включают начальные знания о социальном мире, в котором живет ребенок, составной частью которых является формирование представления о государственных символах  </w:t>
      </w:r>
      <w:proofErr w:type="gramEnd"/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России.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16820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изучение государственной символики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>России является частью воспитания обучающихся, осуществляется в рамках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820">
        <w:rPr>
          <w:rFonts w:ascii="Times New Roman" w:hAnsi="Times New Roman" w:cs="Times New Roman"/>
          <w:sz w:val="24"/>
          <w:szCs w:val="24"/>
        </w:rPr>
        <w:t xml:space="preserve">предметных областей основных образовательных программ, внеурочной деятельности, рабочей программы воспитания по каждому уровню образования: начального общего, основного общего, среднего общего образования.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16820">
        <w:rPr>
          <w:rFonts w:ascii="Times New Roman" w:hAnsi="Times New Roman" w:cs="Times New Roman"/>
          <w:sz w:val="24"/>
          <w:szCs w:val="24"/>
        </w:rPr>
        <w:t xml:space="preserve">Содержание образования направлено на формирование и становление российской    гражданской     идентичности     обучающихся     последовательно и преемственно в предметных областях и учебных предметах: литературное чтение, русский язык и литература; родной язык и литературное чтение на родном языке; общественно-научные предметы история, обществознание; основы религиозных культур и светской этики, основы духовно-нравственной культуры народов России; музыка и изобразительное искусство. </w:t>
      </w:r>
      <w:proofErr w:type="gramEnd"/>
    </w:p>
    <w:p w:rsid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416820">
        <w:rPr>
          <w:rFonts w:ascii="Times New Roman" w:hAnsi="Times New Roman" w:cs="Times New Roman"/>
          <w:sz w:val="24"/>
          <w:szCs w:val="24"/>
        </w:rPr>
        <w:t>Изучение государственных символов в рамках освоения предметов социально-гуманитарного цикла общего образования должно быть направлено на формирование готовности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820">
        <w:rPr>
          <w:rFonts w:ascii="Times New Roman" w:hAnsi="Times New Roman" w:cs="Times New Roman"/>
          <w:sz w:val="24"/>
          <w:szCs w:val="24"/>
        </w:rPr>
        <w:t>деятельности, в том числе в части гражданского воспитания, патриотического воспитания, духовно- нравственного воспитания, эстетического воспитания, физического воспитания, формирования культуры здоровья и эмоционального благополучия</w:t>
      </w:r>
      <w:proofErr w:type="gramEnd"/>
      <w:r w:rsidRPr="00416820">
        <w:rPr>
          <w:rFonts w:ascii="Times New Roman" w:hAnsi="Times New Roman" w:cs="Times New Roman"/>
          <w:sz w:val="24"/>
          <w:szCs w:val="24"/>
        </w:rPr>
        <w:t xml:space="preserve">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 </w:t>
      </w:r>
    </w:p>
    <w:p w:rsid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По направлению гражданского воспитания: </w:t>
      </w:r>
    </w:p>
    <w:p w:rsid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представление об основных правах, свободах и обязанностях гражданина, социальных нормах и         правилах         межличностных         отношений         в         поликультурном и многоконфессиональном обществе; </w:t>
      </w:r>
    </w:p>
    <w:p w:rsid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>по направлению патриотического воспитания:</w:t>
      </w:r>
    </w:p>
    <w:p w:rsid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 осознание    российской     гражданской     идентичности     в     </w:t>
      </w:r>
      <w:proofErr w:type="spellStart"/>
      <w:r w:rsidRPr="00416820">
        <w:rPr>
          <w:rFonts w:ascii="Times New Roman" w:hAnsi="Times New Roman" w:cs="Times New Roman"/>
          <w:sz w:val="24"/>
          <w:szCs w:val="24"/>
        </w:rPr>
        <w:t>поликулътурном</w:t>
      </w:r>
      <w:proofErr w:type="spellEnd"/>
      <w:r w:rsidRPr="0041682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16820">
        <w:rPr>
          <w:rFonts w:ascii="Times New Roman" w:hAnsi="Times New Roman" w:cs="Times New Roman"/>
          <w:sz w:val="24"/>
          <w:szCs w:val="24"/>
        </w:rPr>
        <w:t>многоконфессионалъном</w:t>
      </w:r>
      <w:proofErr w:type="spellEnd"/>
      <w:r w:rsidRPr="00416820">
        <w:rPr>
          <w:rFonts w:ascii="Times New Roman" w:hAnsi="Times New Roman" w:cs="Times New Roman"/>
          <w:sz w:val="24"/>
          <w:szCs w:val="24"/>
        </w:rPr>
        <w:t xml:space="preserve"> обществе; </w:t>
      </w:r>
    </w:p>
    <w:p w:rsid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проявление интереса к познанию родного языка, истории, культуры Российской Федерации, своего края, народов России; </w:t>
      </w:r>
    </w:p>
    <w:p w:rsid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народа;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>уважение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820">
        <w:rPr>
          <w:rFonts w:ascii="Times New Roman" w:hAnsi="Times New Roman" w:cs="Times New Roman"/>
          <w:sz w:val="24"/>
          <w:szCs w:val="24"/>
        </w:rPr>
        <w:t xml:space="preserve">к символам России, государственным праздникам; историческому, природному наследию и памятникам, традициям разных народов, проживающих в родной стране. </w:t>
      </w:r>
    </w:p>
    <w:p w:rsidR="00416820" w:rsidRPr="00416820" w:rsidRDefault="004168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16820">
        <w:rPr>
          <w:rFonts w:ascii="Times New Roman" w:hAnsi="Times New Roman" w:cs="Times New Roman"/>
          <w:sz w:val="24"/>
          <w:szCs w:val="24"/>
        </w:rPr>
        <w:t xml:space="preserve">Образовательный процесс в единстве обучения и воспитания закономерно подводит каждого обучающегося к признанию ценности и уважению к гербу, флагу, гимну России как государственным символам огромной страны, Родины. </w:t>
      </w:r>
    </w:p>
    <w:p w:rsidR="00416820" w:rsidRPr="00416820" w:rsidRDefault="00E853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16820" w:rsidRPr="00416820">
        <w:rPr>
          <w:rFonts w:ascii="Times New Roman" w:hAnsi="Times New Roman" w:cs="Times New Roman"/>
          <w:sz w:val="24"/>
          <w:szCs w:val="24"/>
        </w:rPr>
        <w:t xml:space="preserve">На уровне начального общего образования у </w:t>
      </w:r>
      <w:proofErr w:type="gramStart"/>
      <w:r w:rsidR="00416820" w:rsidRPr="004168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16820" w:rsidRPr="00416820">
        <w:rPr>
          <w:rFonts w:ascii="Times New Roman" w:hAnsi="Times New Roman" w:cs="Times New Roman"/>
          <w:sz w:val="24"/>
          <w:szCs w:val="24"/>
        </w:rPr>
        <w:t xml:space="preserve"> формируется чувство принадлежности к народу России и Российскому государству. В начальной школе с </w:t>
      </w:r>
      <w:proofErr w:type="gramStart"/>
      <w:r w:rsidR="00416820" w:rsidRPr="00416820">
        <w:rPr>
          <w:rFonts w:ascii="Times New Roman" w:hAnsi="Times New Roman" w:cs="Times New Roman"/>
          <w:sz w:val="24"/>
          <w:szCs w:val="24"/>
        </w:rPr>
        <w:t>использованием</w:t>
      </w:r>
      <w:proofErr w:type="gramEnd"/>
      <w:r w:rsidR="00416820" w:rsidRPr="00416820">
        <w:rPr>
          <w:rFonts w:ascii="Times New Roman" w:hAnsi="Times New Roman" w:cs="Times New Roman"/>
          <w:sz w:val="24"/>
          <w:szCs w:val="24"/>
        </w:rPr>
        <w:t xml:space="preserve"> в том числе игровых образовательных технологий осуществляется </w:t>
      </w:r>
      <w:r w:rsidR="00416820" w:rsidRPr="00416820">
        <w:rPr>
          <w:rFonts w:ascii="Times New Roman" w:hAnsi="Times New Roman" w:cs="Times New Roman"/>
          <w:sz w:val="24"/>
          <w:szCs w:val="24"/>
        </w:rPr>
        <w:lastRenderedPageBreak/>
        <w:t xml:space="preserve">ознакомление обучающихся с основными государственными символами в ходе изучения предметных областей: русский язык и литературное чтение; родной язык и литературное чтение на родном языке; иностранный язык; обществознание и естествознание («Окружающий мир»); «Основы религиозных культур и светской этики» (прежде всего при выборе модуля «Основы светской этики»); искусство. </w:t>
      </w:r>
    </w:p>
    <w:p w:rsidR="00416820" w:rsidRPr="00416820" w:rsidRDefault="00E853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416820" w:rsidRPr="00416820">
        <w:rPr>
          <w:rFonts w:ascii="Times New Roman" w:hAnsi="Times New Roman" w:cs="Times New Roman"/>
          <w:sz w:val="24"/>
          <w:szCs w:val="24"/>
        </w:rPr>
        <w:t>В рамках освоения учебных предметов у обучающихся формируются первоначальные знания о государственной символике Российской Федерации при изучении социального раздела учебного предмета «Окружающий мир», первоначальные представления о русском языке как государственном языке Российской Федерации, родном языке как основе национального самосознания, развиваются представления о единстве и многообразии языкового и культурного пространства России, формируется отношение к семье, населенному пункту, региону, России, истории, культуре</w:t>
      </w:r>
      <w:proofErr w:type="gramEnd"/>
      <w:r w:rsidR="00416820" w:rsidRPr="00416820">
        <w:rPr>
          <w:rFonts w:ascii="Times New Roman" w:hAnsi="Times New Roman" w:cs="Times New Roman"/>
          <w:sz w:val="24"/>
          <w:szCs w:val="24"/>
        </w:rPr>
        <w:t xml:space="preserve">, природе нашей страны, ее современной жизни. </w:t>
      </w:r>
    </w:p>
    <w:p w:rsidR="002670C1" w:rsidRDefault="00E85320" w:rsidP="004168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16820" w:rsidRPr="00416820">
        <w:rPr>
          <w:rFonts w:ascii="Times New Roman" w:hAnsi="Times New Roman" w:cs="Times New Roman"/>
          <w:sz w:val="24"/>
          <w:szCs w:val="24"/>
        </w:rPr>
        <w:t xml:space="preserve">В рамках предметной области «Основы религиозных культур и светской этики» (модуль «Основы светской этики») одним из основных предметных результатов является </w:t>
      </w:r>
      <w:proofErr w:type="spellStart"/>
      <w:r w:rsidR="00416820" w:rsidRPr="0041682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416820" w:rsidRPr="00416820">
        <w:rPr>
          <w:rFonts w:ascii="Times New Roman" w:hAnsi="Times New Roman" w:cs="Times New Roman"/>
          <w:sz w:val="24"/>
          <w:szCs w:val="24"/>
        </w:rPr>
        <w:t xml:space="preserve"> умения распознавать российскую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320">
        <w:rPr>
          <w:rFonts w:ascii="Times New Roman" w:hAnsi="Times New Roman" w:cs="Times New Roman"/>
          <w:sz w:val="24"/>
          <w:szCs w:val="24"/>
        </w:rPr>
        <w:t>государственную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и прав людей, сограждан.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В рамках предметной области «Искусство» в творческих работах обучающиеся выражают свое отношение к окружающему миру, демонстрируют чувство гордости за свою страну.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На    уровне    основного     общего     образования     углубляются     знания о государственной символике, истории ее развития, прежде всего при изучении учебных предметов «Обществознание», «История», особенно в части истории России.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85320">
        <w:rPr>
          <w:rFonts w:ascii="Times New Roman" w:hAnsi="Times New Roman" w:cs="Times New Roman"/>
          <w:sz w:val="24"/>
          <w:szCs w:val="24"/>
        </w:rPr>
        <w:t xml:space="preserve">Освоение содержания общественно-научных предметов обеспечивает формирование личностных основ российской гражданской идентичности, социальной ответственности, правового самосознания, поликультурной, приверженности ценностям, закрепленным в Конституции Российской Федерации, в том числе воспитание обучающихся в духе патриотизма, уважения к своему Отечеству  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 </w:t>
      </w:r>
      <w:proofErr w:type="gramEnd"/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В рамках предметной области «Русский язык и литература» воспитывается ценностное отношение к русскому языку как государственному языку Российской Федерации. Значение символов государства, отношение к государственной символике России в прошлом и современности раскрывается при изучении ряда литературных произведений.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5320">
        <w:rPr>
          <w:rFonts w:ascii="Times New Roman" w:hAnsi="Times New Roman" w:cs="Times New Roman"/>
          <w:sz w:val="24"/>
          <w:szCs w:val="24"/>
        </w:rPr>
        <w:t>В рамках предметной области «Основы духовно-нравственной культуры народов России» при изучении курсов по религиозным культурам и курсов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320">
        <w:rPr>
          <w:rFonts w:ascii="Times New Roman" w:hAnsi="Times New Roman" w:cs="Times New Roman"/>
          <w:sz w:val="24"/>
          <w:szCs w:val="24"/>
        </w:rPr>
        <w:t xml:space="preserve">выбору закрепляются представления о государственной символике России в связи с историей и культурой народов России, российских традиционных религий.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В предметной области «Искусство» также возможно расширение знаний школьников о формировании государственной символики России, о современной государственной символике. В процессе изучения музыки обучающиеся знакомятся с историей создания Гимна России, его автором, учат текст Гимна.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5320">
        <w:rPr>
          <w:rFonts w:ascii="Times New Roman" w:hAnsi="Times New Roman" w:cs="Times New Roman"/>
          <w:sz w:val="24"/>
          <w:szCs w:val="24"/>
        </w:rPr>
        <w:t>Изучение истории возникновения и эволюции государственных символов России осуществляется и на уровне среднего общего образования, имеет большое познавательное и воспитательное значение для формирования гражданского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320">
        <w:rPr>
          <w:rFonts w:ascii="Times New Roman" w:hAnsi="Times New Roman" w:cs="Times New Roman"/>
          <w:sz w:val="24"/>
          <w:szCs w:val="24"/>
        </w:rPr>
        <w:t xml:space="preserve">самосознания обучающихся. Углубленное ознакомление с историей государственных символов России осуществляется в рамках изучения предметов «Обществознание»,     «История»,     в     том     числе     в     формах     проектной и исследовательской деятельности, вовлеченности обучающихся в активные формы самоуправления, воспитательных событий, связанных с изучением истории своей малой родины, участием в социально значимых для личностного развития </w:t>
      </w:r>
      <w:r w:rsidRPr="00E85320"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мероприятиях. Осмысление старшеклассниками политической и нравственной сути символов Российского   государства   расширяет   и   углубляет   представления о гражданских обязанностях, включая обязанность защиты Отечества на воинской или альтернативной службе, приучает обучающихся сочетать уважительное отношение к символам и ритуалам с соблюдением российских законов, общепринятых норм поведения.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E85320">
        <w:rPr>
          <w:rFonts w:ascii="Times New Roman" w:hAnsi="Times New Roman" w:cs="Times New Roman"/>
          <w:sz w:val="24"/>
          <w:szCs w:val="24"/>
        </w:rPr>
        <w:t>Внеурочная деятельность может быть ориентирована на углубленное изучение предметного содержания общего образования с учетом индивидуальных учебных, познавательных интересов школьников, развивает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320">
        <w:rPr>
          <w:rFonts w:ascii="Times New Roman" w:hAnsi="Times New Roman" w:cs="Times New Roman"/>
          <w:sz w:val="24"/>
          <w:szCs w:val="24"/>
        </w:rPr>
        <w:t>обучающихся интеллектуальную и эмоциональную сферы личности, реализуется в различных формах.</w:t>
      </w:r>
      <w:proofErr w:type="gramEnd"/>
      <w:r w:rsidRPr="00E85320">
        <w:rPr>
          <w:rFonts w:ascii="Times New Roman" w:hAnsi="Times New Roman" w:cs="Times New Roman"/>
          <w:sz w:val="24"/>
          <w:szCs w:val="24"/>
        </w:rPr>
        <w:t xml:space="preserve"> Она также может включать учебную тематику по государственной символике России в прошлом и современности, геральдические вечера, исторические экскурсии, викторины и конкурсы, олимпиады, выпуск исторических газет и журналов, выполнение соответствующих творческих работ, исследовательских проектов. </w:t>
      </w:r>
    </w:p>
    <w:p w:rsid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Существенное значение имеет обсуждение со школьниками на всех уровнях общего образования тематики о государственных символах России, истории их развития. </w:t>
      </w:r>
      <w:proofErr w:type="gramStart"/>
      <w:r w:rsidRPr="00E85320">
        <w:rPr>
          <w:rFonts w:ascii="Times New Roman" w:hAnsi="Times New Roman" w:cs="Times New Roman"/>
          <w:sz w:val="24"/>
          <w:szCs w:val="24"/>
        </w:rPr>
        <w:t>Установка и ориентация на ценности уважения государственных символов, знакомство на классных часах с правилами использования в школе, обществе, специально или в контексте рассмотрения различных вопросов воспитания и обучения, соблюдения российского закона, в частности, ответственности за нарушения в использовании, порчу государственных символов России, будет способствовать формированию нравственных качеств и гражданской идентичности обучающихся.</w:t>
      </w:r>
      <w:proofErr w:type="gramEnd"/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Профессиональные образовательные организации, осуществляющие образовательную деятельность по образовательным программам среднего профессионального образования, в рамках профессионализации и личностного развития обучающихся решают задачи создания условий для самоопределения и социализации обучающихся на основе социокультурных, духовно-нравственных ценностей, принятых в российском обществе.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Изучение государственных символов Российской Федерации включается в содержание рабочих программ учебных дисциплин и профессиональных модулей при реализации основных образовательных программ среднего профессионального образования по всем профессиям, специальностям среднего профессионального образования.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Освоение истории государственных символов осуществляется на занятиях гуманитарного и социально-экономического учебного цикла, обеспечивающих ориентацию в наиболее общих философских проблемах бытия, познания, ценностей, свободы и смысла жизни как основах   формирования   культуры   гражданина и   будущего    специалиста.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E85320">
        <w:rPr>
          <w:rFonts w:ascii="Times New Roman" w:hAnsi="Times New Roman" w:cs="Times New Roman"/>
          <w:sz w:val="24"/>
          <w:szCs w:val="24"/>
        </w:rPr>
        <w:t xml:space="preserve">Развитие ценностных установок,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 является задачей воспитательной деятельности в профессиональных образовательных организациях и реализуется в рамках реализации рабочей программы воспитания и календарного плана воспитательной работы. </w:t>
      </w:r>
      <w:proofErr w:type="gramEnd"/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5320">
        <w:rPr>
          <w:rFonts w:ascii="Times New Roman" w:hAnsi="Times New Roman" w:cs="Times New Roman"/>
          <w:sz w:val="24"/>
          <w:szCs w:val="24"/>
        </w:rPr>
        <w:t>Использование государственных символов в организации и проведении социально   значимых   мероприятий,   волонтерской    деятельности    повышает их значимость как государственных символов, обеспечивает осознание взаимосвязи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320">
        <w:rPr>
          <w:rFonts w:ascii="Times New Roman" w:hAnsi="Times New Roman" w:cs="Times New Roman"/>
          <w:sz w:val="24"/>
          <w:szCs w:val="24"/>
        </w:rPr>
        <w:t xml:space="preserve">личных и государственных событий, укрепление доверия личности к государству и обществу в целом, формирует активную гражданскую позицию.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Студенты и выпускники - юноши профессиональных образовательных организаций — колледжей или техникумов по завершении освоения программ среднего профессионального образования исполняют воинскую обязанность, предусмотренную </w:t>
      </w:r>
      <w:r w:rsidRPr="00E85320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Федеральным законом от 28 марта 1998 г. № 53-ФЗ «О воинской обязанности и военной службе».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Уже в период обучения студенты проходят воинский учет, обязательную подготовку к военной   службе,   по завершении   призыв   на военную   службу и прохождение военной службы по призыву.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В процессе освоения профессиональных программ   студенты проходят не только военные сборы, но и становятся участниками мероприятий системы воспитательной работы в российских колледжах, которая обеспечивает преемственность традиций воинской службы   посредством   значимых   встреч и мероприятий с ветеранами Великой Отечественной войны, ветеранами воинской службы.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Студенты колледжей традиционно несут службу на постах № 1 у памятников поклонения памяти </w:t>
      </w:r>
      <w:proofErr w:type="gramStart"/>
      <w:r w:rsidRPr="00E85320">
        <w:rPr>
          <w:rFonts w:ascii="Times New Roman" w:hAnsi="Times New Roman" w:cs="Times New Roman"/>
          <w:sz w:val="24"/>
          <w:szCs w:val="24"/>
        </w:rPr>
        <w:t>павшим</w:t>
      </w:r>
      <w:proofErr w:type="gramEnd"/>
      <w:r w:rsidRPr="00E85320">
        <w:rPr>
          <w:rFonts w:ascii="Times New Roman" w:hAnsi="Times New Roman" w:cs="Times New Roman"/>
          <w:sz w:val="24"/>
          <w:szCs w:val="24"/>
        </w:rPr>
        <w:t xml:space="preserve"> «Вечный огонь» городов-героев России, городов воинской и трудовой доблести России, принимают участие в поисковых отрядах, поднимающих останки погибших воинов Великой Отечественной войны. </w:t>
      </w:r>
    </w:p>
    <w:p w:rsid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Такие    </w:t>
      </w:r>
      <w:proofErr w:type="spellStart"/>
      <w:r w:rsidRPr="00E85320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E85320">
        <w:rPr>
          <w:rFonts w:ascii="Times New Roman" w:hAnsi="Times New Roman" w:cs="Times New Roman"/>
          <w:sz w:val="24"/>
          <w:szCs w:val="24"/>
        </w:rPr>
        <w:t xml:space="preserve">   формы    организации    воспитательной    работы в колледжах, традиции «воспитания трудовых резервов» России обладают огромным потенциалом   формирования   у студентов ценностного   отношения к государственным символам Российской Федерации, в полной мере формируя гражданское самосознание и идентичность гражданина Российской Федерации.</w:t>
      </w:r>
    </w:p>
    <w:p w:rsid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5320" w:rsidRPr="00E85320" w:rsidRDefault="00E85320" w:rsidP="00E853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320">
        <w:rPr>
          <w:rFonts w:ascii="Times New Roman" w:hAnsi="Times New Roman" w:cs="Times New Roman"/>
          <w:b/>
          <w:sz w:val="24"/>
          <w:szCs w:val="24"/>
        </w:rPr>
        <w:t>Изучение государственных символов Российской Федерации в образовательных организациях высшего образования, подведомственных Министерству просвещения Российской Федерации</w:t>
      </w:r>
    </w:p>
    <w:p w:rsid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8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высшего образования выстраивает свою воспитательную систему в соответствии со спецификой программ высшего образования по специальностям и направлениям подготовки, в том числе на основе рабочей программы воспитания и календарного плана воспитательной работы.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Актуализация у студентов ценностно-смысловой значимости государственных символов Российской Федерации, формирование новых знаний о значении государственных символов в реализации задач будущей профессиональной деятельности в организациях высшего образования осуществляется в рамках программ </w:t>
      </w:r>
      <w:proofErr w:type="spellStart"/>
      <w:r w:rsidRPr="00E8532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E85320">
        <w:rPr>
          <w:rFonts w:ascii="Times New Roman" w:hAnsi="Times New Roman" w:cs="Times New Roman"/>
          <w:sz w:val="24"/>
          <w:szCs w:val="24"/>
        </w:rPr>
        <w:t xml:space="preserve">, магистратуры, </w:t>
      </w:r>
      <w:proofErr w:type="spellStart"/>
      <w:r w:rsidRPr="00E85320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E853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 </w:t>
      </w:r>
      <w:proofErr w:type="spellStart"/>
      <w:r w:rsidRPr="00E8532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E85320">
        <w:rPr>
          <w:rFonts w:ascii="Times New Roman" w:hAnsi="Times New Roman" w:cs="Times New Roman"/>
          <w:sz w:val="24"/>
          <w:szCs w:val="24"/>
        </w:rPr>
        <w:t xml:space="preserve">, магистратуры, </w:t>
      </w:r>
      <w:proofErr w:type="spellStart"/>
      <w:r w:rsidRPr="00E85320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E85320">
        <w:rPr>
          <w:rFonts w:ascii="Times New Roman" w:hAnsi="Times New Roman" w:cs="Times New Roman"/>
          <w:sz w:val="24"/>
          <w:szCs w:val="24"/>
        </w:rPr>
        <w:t xml:space="preserve"> у выпускников должны быть сформированы общекультурные, общепрофессиональные   и   профессиональные   компетенции,    базирующиеся на мировоззренческой позиции, основу которой составляют ценностные установки по отношению к государству и личности.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Развитие у студентов уважения к государственным символам Российской Федерации   является одним из факторов их приобщения к социокультурным и духовно-нравственным ценностям народов Российской Федерации. </w:t>
      </w:r>
    </w:p>
    <w:p w:rsid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85320">
        <w:rPr>
          <w:rFonts w:ascii="Times New Roman" w:hAnsi="Times New Roman" w:cs="Times New Roman"/>
          <w:sz w:val="24"/>
          <w:szCs w:val="24"/>
        </w:rPr>
        <w:t>Во внеаудиторной работе в рамках формируемого социокультурного пространства необходимо использование государственных символов при создании воспитывающей среды образовательной организации высшего образования, подведомственной Министерству просвещения Российской Федерации, направленной    на    формирование     у    обучающихся     чувства    патриотизма и гражданственности, уважения к памяти защитников Отечества и подвигам героев Отечества, к закону и правопорядку, формирование у обучающихся бережного отношения к культурному наследию.</w:t>
      </w:r>
      <w:proofErr w:type="gramEnd"/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Важно использовать в воспитании студентов высшей школы социокультурное пространство населенного пункта, в котором расположена организация высшего образования и ее филиалы.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E85320">
        <w:rPr>
          <w:rFonts w:ascii="Times New Roman" w:hAnsi="Times New Roman" w:cs="Times New Roman"/>
          <w:sz w:val="24"/>
          <w:szCs w:val="24"/>
        </w:rPr>
        <w:t xml:space="preserve">Самостоятельность и высокий уровень самоорганизации, актуализация исследовательских задач студентов высшей школы, развитие самоуправления и делегирование представителей образовательных организаций высшего образования, подведомственных Министерству просвещения Российской Федерации, в органы законодательной власти, участие в работе молодежных сообществ, волонтерских движений и организаций, новые формы наставничества и проектной деятельности предоставляют </w:t>
      </w:r>
      <w:proofErr w:type="spellStart"/>
      <w:r w:rsidRPr="00E85320">
        <w:rPr>
          <w:rFonts w:ascii="Times New Roman" w:hAnsi="Times New Roman" w:cs="Times New Roman"/>
          <w:sz w:val="24"/>
          <w:szCs w:val="24"/>
        </w:rPr>
        <w:t>болъшой</w:t>
      </w:r>
      <w:proofErr w:type="spellEnd"/>
      <w:r w:rsidRPr="00E85320">
        <w:rPr>
          <w:rFonts w:ascii="Times New Roman" w:hAnsi="Times New Roman" w:cs="Times New Roman"/>
          <w:sz w:val="24"/>
          <w:szCs w:val="24"/>
        </w:rPr>
        <w:t xml:space="preserve"> простор для студенческой активности.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85320">
        <w:rPr>
          <w:rFonts w:ascii="Times New Roman" w:hAnsi="Times New Roman" w:cs="Times New Roman"/>
          <w:sz w:val="24"/>
          <w:szCs w:val="24"/>
        </w:rPr>
        <w:t>Создание студенческих объединений и научно-профессиональных сообществ молодых ученых, их продвижение и участие на международном уровне, интеграция и интернационализация высшей школы в международном образовательном пространстве позволяют развернуть работу по включению государственных символов страны в содержание высшего образования на личностн</w:t>
      </w:r>
      <w:proofErr w:type="gramStart"/>
      <w:r w:rsidRPr="00E8532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85320">
        <w:rPr>
          <w:rFonts w:ascii="Times New Roman" w:hAnsi="Times New Roman" w:cs="Times New Roman"/>
          <w:sz w:val="24"/>
          <w:szCs w:val="24"/>
        </w:rPr>
        <w:t xml:space="preserve"> ориентированном уровне формирования гражданской идентичности и гражданской позиции. 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8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320" w:rsidRPr="00E85320" w:rsidRDefault="00E85320" w:rsidP="00E853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320">
        <w:rPr>
          <w:rFonts w:ascii="Times New Roman" w:hAnsi="Times New Roman" w:cs="Times New Roman"/>
          <w:b/>
          <w:sz w:val="24"/>
          <w:szCs w:val="24"/>
        </w:rPr>
        <w:t>Изучение государственных символов Российской Федерации в организациях дополнительного образования</w:t>
      </w:r>
    </w:p>
    <w:p w:rsidR="00E85320" w:rsidRPr="00E85320" w:rsidRDefault="00E85320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 w:rsidRPr="00E8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320" w:rsidRPr="00E85320" w:rsidRDefault="004C77C1" w:rsidP="00E853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85320" w:rsidRPr="00E85320">
        <w:rPr>
          <w:rFonts w:ascii="Times New Roman" w:hAnsi="Times New Roman" w:cs="Times New Roman"/>
          <w:sz w:val="24"/>
          <w:szCs w:val="24"/>
        </w:rPr>
        <w:t xml:space="preserve">Формирование ценностного отношения к государственной символике как часть гражданско-патриотического воспитания подрастающего поколения является целевой функцией дополнительного образования детей.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85320" w:rsidRPr="00E85320">
        <w:rPr>
          <w:rFonts w:ascii="Times New Roman" w:hAnsi="Times New Roman" w:cs="Times New Roman"/>
          <w:sz w:val="24"/>
          <w:szCs w:val="24"/>
        </w:rPr>
        <w:t>Включение в содержание дополнительных общеобразовательных программ различных направленностей, знакомство с государственными символами России обеспечивает формирование гражданской идентичности,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7C1">
        <w:rPr>
          <w:rFonts w:ascii="Times New Roman" w:hAnsi="Times New Roman" w:cs="Times New Roman"/>
          <w:sz w:val="24"/>
          <w:szCs w:val="24"/>
        </w:rPr>
        <w:t xml:space="preserve">гражданских качеств, способствует формированию социально ответственной личности.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77C1">
        <w:rPr>
          <w:rFonts w:ascii="Times New Roman" w:hAnsi="Times New Roman" w:cs="Times New Roman"/>
          <w:sz w:val="24"/>
          <w:szCs w:val="24"/>
        </w:rPr>
        <w:t xml:space="preserve">Изучение    государственных   символов   России   может   реализовываться в рамках краткосрочных программ в форме ознакомительного экскурса в историю государственной символики, модулей программ.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C77C1">
        <w:rPr>
          <w:rFonts w:ascii="Times New Roman" w:hAnsi="Times New Roman" w:cs="Times New Roman"/>
          <w:sz w:val="24"/>
          <w:szCs w:val="24"/>
        </w:rPr>
        <w:t xml:space="preserve">Организации дополнительного образования самостоятельно разрабатывают и реализуют дополнительные общеобразовательные программы, адресно направленные на гражданско-патриотическое воспитание, в том числе ориентированные на изучение государственной символики.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77C1">
        <w:rPr>
          <w:rFonts w:ascii="Times New Roman" w:hAnsi="Times New Roman" w:cs="Times New Roman"/>
          <w:sz w:val="24"/>
          <w:szCs w:val="24"/>
        </w:rPr>
        <w:t xml:space="preserve">В рамках социально-гуманитарной направленности изучение государственной символики реализуется в программах, ориентированных на предметные области истории, обществознания, краеведения, музееведения, юриспруденции.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77C1">
        <w:rPr>
          <w:rFonts w:ascii="Times New Roman" w:hAnsi="Times New Roman" w:cs="Times New Roman"/>
          <w:sz w:val="24"/>
          <w:szCs w:val="24"/>
        </w:rPr>
        <w:t xml:space="preserve">В рамках художественной направленности ознакомление с государственной символикой может осуществляться через определенные виды искусств (изобразительное, музыкальное, хореографическое искусство) и жанры художественного творчества (мультипликация, декоративно-прикладное творчество, литературное творчество и др.).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77C1">
        <w:rPr>
          <w:rFonts w:ascii="Times New Roman" w:hAnsi="Times New Roman" w:cs="Times New Roman"/>
          <w:sz w:val="24"/>
          <w:szCs w:val="24"/>
        </w:rPr>
        <w:t xml:space="preserve">В программах туристско-краеведческой направленности изучение истории государственной символики связано с организацией поисковой, исследовательской деятельности, организацией проектных команд.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C77C1">
        <w:rPr>
          <w:rFonts w:ascii="Times New Roman" w:hAnsi="Times New Roman" w:cs="Times New Roman"/>
          <w:sz w:val="24"/>
          <w:szCs w:val="24"/>
        </w:rPr>
        <w:t xml:space="preserve">В технической направленности — с цифровым конструированием в рамках организации проектной деятельности обучающихся. </w:t>
      </w:r>
    </w:p>
    <w:p w:rsidR="00E85320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C77C1">
        <w:rPr>
          <w:rFonts w:ascii="Times New Roman" w:hAnsi="Times New Roman" w:cs="Times New Roman"/>
          <w:sz w:val="24"/>
          <w:szCs w:val="24"/>
        </w:rPr>
        <w:t>В программах естественнонаучной и физкультурно-спортивной направленностей изучение государственной символики связано со значимыми событиями в истории государства и использованием государственной символики как отличительных знаков государства.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C77C1">
        <w:rPr>
          <w:rFonts w:ascii="Times New Roman" w:hAnsi="Times New Roman" w:cs="Times New Roman"/>
          <w:sz w:val="24"/>
          <w:szCs w:val="24"/>
        </w:rPr>
        <w:t xml:space="preserve">В качестве основных обучающих методов при изучении государственной символики используются с учетом возрастных особенностей обучающихся объяснительно-иллюстративные (рассказ, беседа), частично-поисковые, игровые технологии, проектные, мультимедийные технологии, активные методы и формы работы с обучающимися </w:t>
      </w:r>
      <w:r w:rsidRPr="004C77C1">
        <w:rPr>
          <w:rFonts w:ascii="Times New Roman" w:hAnsi="Times New Roman" w:cs="Times New Roman"/>
          <w:sz w:val="24"/>
          <w:szCs w:val="24"/>
        </w:rPr>
        <w:lastRenderedPageBreak/>
        <w:t xml:space="preserve">(проектная, волонтерская деятельность, конкурсные испытания интеллектуального и творческого характера, дискуссионные клубы. </w:t>
      </w:r>
      <w:proofErr w:type="gramEnd"/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4C77C1">
        <w:rPr>
          <w:rFonts w:ascii="Times New Roman" w:hAnsi="Times New Roman" w:cs="Times New Roman"/>
          <w:sz w:val="24"/>
          <w:szCs w:val="24"/>
        </w:rPr>
        <w:t>В связи с актуализацией воспитательного компонента в дополнительных общеобразовательных программах для формирования эмоционально-ценностного отношения к государственной символике</w:t>
      </w:r>
      <w:proofErr w:type="gramEnd"/>
      <w:r w:rsidRPr="004C77C1">
        <w:rPr>
          <w:rFonts w:ascii="Times New Roman" w:hAnsi="Times New Roman" w:cs="Times New Roman"/>
          <w:sz w:val="24"/>
          <w:szCs w:val="24"/>
        </w:rPr>
        <w:t xml:space="preserve"> рекомендуется включать в массовые мероприятия с участием обучающихся и мероприятия в рамках реализации воспитательной работы образовательной организации, проведение торжественных мероприятий с использованием государственных символов Российской Федерации. </w:t>
      </w:r>
    </w:p>
    <w:p w:rsid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77C1" w:rsidRPr="004C77C1" w:rsidRDefault="004C77C1" w:rsidP="004C7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7C1">
        <w:rPr>
          <w:rFonts w:ascii="Times New Roman" w:hAnsi="Times New Roman" w:cs="Times New Roman"/>
          <w:b/>
          <w:sz w:val="24"/>
          <w:szCs w:val="24"/>
        </w:rPr>
        <w:t>Применение государственных символов Российской Федерации в организациях отдыха детей и их оздоровления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C77C1">
        <w:rPr>
          <w:rFonts w:ascii="Times New Roman" w:hAnsi="Times New Roman" w:cs="Times New Roman"/>
          <w:sz w:val="24"/>
          <w:szCs w:val="24"/>
        </w:rPr>
        <w:t xml:space="preserve">В организациях отдыха детей и их оздоровления церемонии поднятия и спуска Государственного флага Российской Федерации рекомендуется   осуществлять с участием знаменного отряда из числа детей и молодежи, достигших особых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успехов в различных видах деятельности (учебе, спорте, науке, творчестве и т.д.). Подъем Государственного флага Российской Федерации сопровождается исполнением Государственного гимна Российской Федерации (в краткой или полной версии). Спуск Государственного флага Российской Федерации может сопровождаться барабанной дробью.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C77C1">
        <w:rPr>
          <w:rFonts w:ascii="Times New Roman" w:hAnsi="Times New Roman" w:cs="Times New Roman"/>
          <w:sz w:val="24"/>
          <w:szCs w:val="24"/>
        </w:rPr>
        <w:t>Подъем и спуск Государственного флага Российской Федерации рекомендуется осуществлять при церемонии открытия, закрытия смены,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7C1">
        <w:rPr>
          <w:rFonts w:ascii="Times New Roman" w:hAnsi="Times New Roman" w:cs="Times New Roman"/>
          <w:sz w:val="24"/>
          <w:szCs w:val="24"/>
        </w:rPr>
        <w:t xml:space="preserve">открытия профильных фестивалей, спортивных соревнований, в дни единых действий, посещенных государственным праздникам Российской Федерации и особо значимым датам.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ab/>
      </w:r>
      <w:r w:rsidRPr="004C77C1">
        <w:rPr>
          <w:rFonts w:ascii="Times New Roman" w:hAnsi="Times New Roman" w:cs="Times New Roman"/>
          <w:b/>
          <w:sz w:val="24"/>
          <w:szCs w:val="24"/>
        </w:rPr>
        <w:t>Нормативные</w:t>
      </w:r>
      <w:r w:rsidRPr="004C77C1">
        <w:rPr>
          <w:rFonts w:ascii="Times New Roman" w:hAnsi="Times New Roman" w:cs="Times New Roman"/>
          <w:b/>
          <w:sz w:val="24"/>
          <w:szCs w:val="24"/>
        </w:rPr>
        <w:t xml:space="preserve"> правовые документы. </w:t>
      </w:r>
      <w:r w:rsidRPr="004C77C1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Pr="004C77C1">
        <w:rPr>
          <w:rFonts w:ascii="Times New Roman" w:hAnsi="Times New Roman" w:cs="Times New Roman"/>
          <w:b/>
          <w:sz w:val="24"/>
          <w:szCs w:val="24"/>
        </w:rPr>
        <w:t xml:space="preserve">литературы </w:t>
      </w:r>
      <w:r w:rsidRPr="004C77C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1.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Конституция Российской Федерации (принята всенародным голосованием 12 декабря 1993 г. с изменениями, одобренными в ходе общероссийского голосования 1 июля 2020 г.).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2.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Федеральный конституционный закон от 25 декабря 2000 г. № 1-ФКЗ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(ред. от 12 марта 2014 г.) «О Государственном флаге Российской Федерации»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(с изм. и доп., вступ. в силу с 1 сентября 2014 г.).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3.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Федеральный конституционный закон от 25 декабря 2000 г. № 2-ФКЗ (ред. от 20 декабря 2017 г.) «О Государственном гербе Российской Федерации».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4.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Федеральный конституционный закон от 25 декабря 2000 г. № 3-ФКЗ (ред. от 21 декабря 2013 г.) «О Государственном гимне Российской Федерации». </w:t>
      </w:r>
    </w:p>
    <w:p w:rsid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5.</w:t>
      </w:r>
      <w:r w:rsidRPr="004C77C1">
        <w:rPr>
          <w:rFonts w:ascii="Times New Roman" w:hAnsi="Times New Roman" w:cs="Times New Roman"/>
          <w:sz w:val="24"/>
          <w:szCs w:val="24"/>
        </w:rPr>
        <w:tab/>
        <w:t>Федеральный закон «Об   образовании   в   Российской   Федерации» от 29 декабря 2012 г. (ред. от 31 июля 2020 г.).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6.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Указ Президента Российской Федерации от 18 ноября 2019 г. № 561 «Вопросы </w:t>
      </w:r>
      <w:proofErr w:type="spellStart"/>
      <w:r w:rsidRPr="004C77C1">
        <w:rPr>
          <w:rFonts w:ascii="Times New Roman" w:hAnsi="Times New Roman" w:cs="Times New Roman"/>
          <w:sz w:val="24"/>
          <w:szCs w:val="24"/>
        </w:rPr>
        <w:t>Геральдеского</w:t>
      </w:r>
      <w:proofErr w:type="spellEnd"/>
      <w:r w:rsidRPr="004C77C1">
        <w:rPr>
          <w:rFonts w:ascii="Times New Roman" w:hAnsi="Times New Roman" w:cs="Times New Roman"/>
          <w:sz w:val="24"/>
          <w:szCs w:val="24"/>
        </w:rPr>
        <w:t xml:space="preserve"> совета при Президенте Российской Федерации» (вместе с «Положением о </w:t>
      </w:r>
      <w:proofErr w:type="spellStart"/>
      <w:r w:rsidRPr="004C77C1">
        <w:rPr>
          <w:rFonts w:ascii="Times New Roman" w:hAnsi="Times New Roman" w:cs="Times New Roman"/>
          <w:sz w:val="24"/>
          <w:szCs w:val="24"/>
        </w:rPr>
        <w:t>Геральдеском</w:t>
      </w:r>
      <w:proofErr w:type="spellEnd"/>
      <w:r w:rsidRPr="004C77C1">
        <w:rPr>
          <w:rFonts w:ascii="Times New Roman" w:hAnsi="Times New Roman" w:cs="Times New Roman"/>
          <w:sz w:val="24"/>
          <w:szCs w:val="24"/>
        </w:rPr>
        <w:t xml:space="preserve"> совете при Президенте Российской Федерации»).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7.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 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8.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Приказ     Министерства     просвещения     Российской     Федерации от 31 мая 2021 г. № 286 «Об утверждении федерального государственного образовательного стандарта начального общего образования».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9.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Приказ     Министерства     просвещения     Российской     Федерации от 31 мая 2021 г. № 287 «Об утверждении федерального государственного образовательного стандарта основного общего образования».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общего образования».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11.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4C77C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C77C1">
        <w:rPr>
          <w:rFonts w:ascii="Times New Roman" w:hAnsi="Times New Roman" w:cs="Times New Roman"/>
          <w:sz w:val="24"/>
          <w:szCs w:val="24"/>
        </w:rPr>
        <w:t xml:space="preserve"> России от 13 июля 2021 г. № 450 «О внесении изменений в федеральные государственные образовательные стандарты среднего профессионального образования».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12.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996-p. </w:t>
      </w:r>
    </w:p>
    <w:p w:rsid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13.</w:t>
      </w:r>
      <w:r w:rsidRPr="004C77C1">
        <w:rPr>
          <w:rFonts w:ascii="Times New Roman" w:hAnsi="Times New Roman" w:cs="Times New Roman"/>
          <w:sz w:val="24"/>
          <w:szCs w:val="24"/>
        </w:rPr>
        <w:tab/>
        <w:t>Письмо    Министерства     образования     Российской     Федерации от 1 марта 2002 г. № 30-51-131/16 «О рекомендациях «Об организации воспитательной деятельности по ознакомлению с историей и знанием официальных государственных символов Российской Федерации.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14.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Письмо Министерства образования и науки Российской Федерации от 30 июня 2005 г. № 03-1230 «Об организации работы в образовательных учреждениях по изучению и использованию государственных символов России».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15.</w:t>
      </w:r>
      <w:r w:rsidRPr="004C77C1">
        <w:rPr>
          <w:rFonts w:ascii="Times New Roman" w:hAnsi="Times New Roman" w:cs="Times New Roman"/>
          <w:sz w:val="24"/>
          <w:szCs w:val="24"/>
        </w:rPr>
        <w:tab/>
        <w:t>Письмо Министерства образования и науки Российской Федерации от 11 мая 2005 г. № AC-502/06 «Об организации церемонии подъема и спуска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7C1">
        <w:rPr>
          <w:rFonts w:ascii="Times New Roman" w:hAnsi="Times New Roman" w:cs="Times New Roman"/>
          <w:sz w:val="24"/>
          <w:szCs w:val="24"/>
        </w:rPr>
        <w:t xml:space="preserve">Государственного флага Российской Федерации в детских летних спортивных и оздоровительных лагерях». </w:t>
      </w:r>
    </w:p>
    <w:p w:rsid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16.</w:t>
      </w:r>
      <w:r w:rsidRPr="004C77C1">
        <w:rPr>
          <w:rFonts w:ascii="Times New Roman" w:hAnsi="Times New Roman" w:cs="Times New Roman"/>
          <w:sz w:val="24"/>
          <w:szCs w:val="24"/>
        </w:rPr>
        <w:tab/>
        <w:t>Рекомендации по составлению и использованию гербов муниципальных образований. Ссылка: Раздел 2. Рекомендации по составлению и использованию гербов муниципальных образований - Гильдия геральдических художников</w:t>
      </w:r>
      <w:proofErr w:type="gramStart"/>
      <w:r w:rsidRPr="004C77C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77C1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proofErr w:type="gramStart"/>
      <w:r w:rsidRPr="004C77C1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4C77C1">
        <w:rPr>
          <w:rFonts w:ascii="Times New Roman" w:hAnsi="Times New Roman" w:cs="Times New Roman"/>
          <w:b/>
          <w:sz w:val="24"/>
          <w:szCs w:val="24"/>
        </w:rPr>
        <w:t xml:space="preserve"> руководящих в педагогических работников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1. Вилинбахов Г.В., </w:t>
      </w:r>
      <w:proofErr w:type="spellStart"/>
      <w:r w:rsidRPr="004C77C1">
        <w:rPr>
          <w:rFonts w:ascii="Times New Roman" w:hAnsi="Times New Roman" w:cs="Times New Roman"/>
          <w:sz w:val="24"/>
          <w:szCs w:val="24"/>
        </w:rPr>
        <w:t>Калатников</w:t>
      </w:r>
      <w:proofErr w:type="spellEnd"/>
      <w:r w:rsidRPr="004C77C1">
        <w:rPr>
          <w:rFonts w:ascii="Times New Roman" w:hAnsi="Times New Roman" w:cs="Times New Roman"/>
          <w:sz w:val="24"/>
          <w:szCs w:val="24"/>
        </w:rPr>
        <w:t xml:space="preserve"> Г.В., </w:t>
      </w:r>
      <w:proofErr w:type="spellStart"/>
      <w:r w:rsidRPr="004C77C1">
        <w:rPr>
          <w:rFonts w:ascii="Times New Roman" w:hAnsi="Times New Roman" w:cs="Times New Roman"/>
          <w:sz w:val="24"/>
          <w:szCs w:val="24"/>
        </w:rPr>
        <w:t>Шендрик</w:t>
      </w:r>
      <w:proofErr w:type="spellEnd"/>
      <w:r w:rsidRPr="004C77C1">
        <w:rPr>
          <w:rFonts w:ascii="Times New Roman" w:hAnsi="Times New Roman" w:cs="Times New Roman"/>
          <w:sz w:val="24"/>
          <w:szCs w:val="24"/>
        </w:rPr>
        <w:t xml:space="preserve"> А.Н. </w:t>
      </w:r>
      <w:proofErr w:type="spellStart"/>
      <w:proofErr w:type="gramStart"/>
      <w:r w:rsidRPr="004C77C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C77C1">
        <w:rPr>
          <w:rFonts w:ascii="Times New Roman" w:hAnsi="Times New Roman" w:cs="Times New Roman"/>
          <w:sz w:val="24"/>
          <w:szCs w:val="24"/>
        </w:rPr>
        <w:t>ocyдapcтвeнньIe</w:t>
      </w:r>
      <w:proofErr w:type="spellEnd"/>
      <w:r w:rsidRPr="004C77C1">
        <w:rPr>
          <w:rFonts w:ascii="Times New Roman" w:hAnsi="Times New Roman" w:cs="Times New Roman"/>
          <w:sz w:val="24"/>
          <w:szCs w:val="24"/>
        </w:rPr>
        <w:t xml:space="preserve"> символы России Герб. Флаг. Гимн. — Москва: «</w:t>
      </w:r>
      <w:proofErr w:type="spellStart"/>
      <w:r w:rsidRPr="004C77C1">
        <w:rPr>
          <w:rFonts w:ascii="Times New Roman" w:hAnsi="Times New Roman" w:cs="Times New Roman"/>
          <w:sz w:val="24"/>
          <w:szCs w:val="24"/>
        </w:rPr>
        <w:t>Издателъство</w:t>
      </w:r>
      <w:proofErr w:type="spellEnd"/>
      <w:r w:rsidRPr="004C77C1">
        <w:rPr>
          <w:rFonts w:ascii="Times New Roman" w:hAnsi="Times New Roman" w:cs="Times New Roman"/>
          <w:sz w:val="24"/>
          <w:szCs w:val="24"/>
        </w:rPr>
        <w:t xml:space="preserve"> «Гамма-пресс»,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2018. — С. 160.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2.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Герб, флаг и гимн России: изучение государственных символов Российской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Федерации       в       школе:       методические       рекомендации        /        сост. М.К. </w:t>
      </w:r>
      <w:proofErr w:type="gramStart"/>
      <w:r w:rsidRPr="004C77C1">
        <w:rPr>
          <w:rFonts w:ascii="Times New Roman" w:hAnsi="Times New Roman" w:cs="Times New Roman"/>
          <w:sz w:val="24"/>
          <w:szCs w:val="24"/>
        </w:rPr>
        <w:t>Антошин</w:t>
      </w:r>
      <w:proofErr w:type="gramEnd"/>
      <w:r w:rsidRPr="004C77C1">
        <w:rPr>
          <w:rFonts w:ascii="Times New Roman" w:hAnsi="Times New Roman" w:cs="Times New Roman"/>
          <w:sz w:val="24"/>
          <w:szCs w:val="24"/>
        </w:rPr>
        <w:t xml:space="preserve">. — 2-е изд. — Москва Айрис-пресс, 2006. - 73 с.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3.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Государственные символы России: герб, флаг, гимн: в помощь учителям начальных классов: (материалы для проведения уроков, посвященных государственной символике России) / Изд-во «Учитель»; сост. Т.В. </w:t>
      </w:r>
      <w:proofErr w:type="spellStart"/>
      <w:r w:rsidRPr="004C77C1">
        <w:rPr>
          <w:rFonts w:ascii="Times New Roman" w:hAnsi="Times New Roman" w:cs="Times New Roman"/>
          <w:sz w:val="24"/>
          <w:szCs w:val="24"/>
        </w:rPr>
        <w:t>Шепелева</w:t>
      </w:r>
      <w:proofErr w:type="spellEnd"/>
      <w:r w:rsidRPr="004C77C1">
        <w:rPr>
          <w:rFonts w:ascii="Times New Roman" w:hAnsi="Times New Roman" w:cs="Times New Roman"/>
          <w:sz w:val="24"/>
          <w:szCs w:val="24"/>
        </w:rPr>
        <w:t xml:space="preserve">. -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Волгоград: Учитель, [2009]. — 69 с.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4.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Государственные символы   России:   научно-популярное   издание для детей / Голованова М.П., Шергин В.С. — Москва: РОСМЭН: РОСМЭН-ПРЕСС, </w:t>
      </w:r>
    </w:p>
    <w:p w:rsid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2005. - 159 с.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4C77C1">
        <w:rPr>
          <w:rFonts w:ascii="Times New Roman" w:hAnsi="Times New Roman" w:cs="Times New Roman"/>
          <w:sz w:val="24"/>
          <w:szCs w:val="24"/>
        </w:rPr>
        <w:t>Зубахин</w:t>
      </w:r>
      <w:proofErr w:type="spellEnd"/>
      <w:r w:rsidRPr="004C77C1">
        <w:rPr>
          <w:rFonts w:ascii="Times New Roman" w:hAnsi="Times New Roman" w:cs="Times New Roman"/>
          <w:sz w:val="24"/>
          <w:szCs w:val="24"/>
        </w:rPr>
        <w:t xml:space="preserve"> А.А., Хацкевич Т.Л. Равнение на флаг! Сборник методических материалов из опыта работы ВДЦ «Орлёнок» по работе с государственными символами РФ и символами «Орлёнка» /1-e издание, ФГБОУ ВДЦ «Орлёнок»,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2012. — 112 с., ил.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6. Ривина Е.К. Герб и флаг России: Знакомим дошкольников и младших школьников с государственными символами / Е.К. Ривина — М.: АРКТИ, 2002. -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64 с.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7.</w:t>
      </w:r>
      <w:r w:rsidRPr="004C77C1">
        <w:rPr>
          <w:rFonts w:ascii="Times New Roman" w:hAnsi="Times New Roman" w:cs="Times New Roman"/>
          <w:sz w:val="24"/>
          <w:szCs w:val="24"/>
        </w:rPr>
        <w:tab/>
        <w:t>Романовский В.К., Степанцева И.В. Государственные символы России методические рекомендации и творческие задания для классной и внеклассной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7C1">
        <w:rPr>
          <w:rFonts w:ascii="Times New Roman" w:hAnsi="Times New Roman" w:cs="Times New Roman"/>
          <w:sz w:val="24"/>
          <w:szCs w:val="24"/>
        </w:rPr>
        <w:t>работы / под общ</w:t>
      </w:r>
      <w:proofErr w:type="gramStart"/>
      <w:r w:rsidRPr="004C77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77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77C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77C1">
        <w:rPr>
          <w:rFonts w:ascii="Times New Roman" w:hAnsi="Times New Roman" w:cs="Times New Roman"/>
          <w:sz w:val="24"/>
          <w:szCs w:val="24"/>
        </w:rPr>
        <w:t xml:space="preserve">ед. В.К. Романовского. — Н. Новгород: Нижегородский институт развития образования, 2008. — 51 с.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8.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Символы и ритуалы (методическое пособие) /Под ред. Э.В. </w:t>
      </w:r>
      <w:proofErr w:type="spellStart"/>
      <w:r w:rsidRPr="004C77C1">
        <w:rPr>
          <w:rFonts w:ascii="Times New Roman" w:hAnsi="Times New Roman" w:cs="Times New Roman"/>
          <w:sz w:val="24"/>
          <w:szCs w:val="24"/>
        </w:rPr>
        <w:t>Марзоевой</w:t>
      </w:r>
      <w:proofErr w:type="spellEnd"/>
      <w:r w:rsidRPr="004C77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>Владивосток: OAO «ИПК «</w:t>
      </w:r>
      <w:proofErr w:type="spellStart"/>
      <w:r w:rsidRPr="004C77C1">
        <w:rPr>
          <w:rFonts w:ascii="Times New Roman" w:hAnsi="Times New Roman" w:cs="Times New Roman"/>
          <w:sz w:val="24"/>
          <w:szCs w:val="24"/>
        </w:rPr>
        <w:t>Дальпресс</w:t>
      </w:r>
      <w:proofErr w:type="spellEnd"/>
      <w:r w:rsidRPr="004C77C1">
        <w:rPr>
          <w:rFonts w:ascii="Times New Roman" w:hAnsi="Times New Roman" w:cs="Times New Roman"/>
          <w:sz w:val="24"/>
          <w:szCs w:val="24"/>
        </w:rPr>
        <w:t xml:space="preserve">», 2013. — 36 с. </w:t>
      </w:r>
    </w:p>
    <w:p w:rsid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4C77C1">
        <w:rPr>
          <w:rFonts w:ascii="Times New Roman" w:hAnsi="Times New Roman" w:cs="Times New Roman"/>
          <w:sz w:val="24"/>
          <w:szCs w:val="24"/>
        </w:rPr>
        <w:tab/>
        <w:t>Символы Отечества /A.П. Кузнецов. — М.: Рид Групп, Национальное образование, 2011. — 56 с.: ил. (Моя страна Россия).</w:t>
      </w:r>
    </w:p>
    <w:p w:rsid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02E3" w:rsidRDefault="002002E3" w:rsidP="004C7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7C1" w:rsidRPr="004C77C1" w:rsidRDefault="004C77C1" w:rsidP="004C77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7C1">
        <w:rPr>
          <w:rFonts w:ascii="Times New Roman" w:hAnsi="Times New Roman" w:cs="Times New Roman"/>
          <w:b/>
          <w:sz w:val="24"/>
          <w:szCs w:val="24"/>
        </w:rPr>
        <w:t>Интернет-ресурс для детей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История Гимна России https://youtu.be/j85bZZQCHT8 История гимнов России и CCCP https://clck.ru/esxTC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Сайт Гербы https://gerbu.ru/stran/rossiya/?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История государственных символов России и мира https://geraldika.ru/ </w:t>
      </w:r>
    </w:p>
    <w:p w:rsidR="004C77C1" w:rsidRPr="004C77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ab/>
        <w:t xml:space="preserve">Государственные 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символы 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России: 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история 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4C77C1">
        <w:rPr>
          <w:rFonts w:ascii="Times New Roman" w:hAnsi="Times New Roman" w:cs="Times New Roman"/>
          <w:sz w:val="24"/>
          <w:szCs w:val="24"/>
        </w:rPr>
        <w:tab/>
        <w:t xml:space="preserve">реальность </w:t>
      </w:r>
    </w:p>
    <w:p w:rsidR="004C77C1" w:rsidRPr="002670C1" w:rsidRDefault="004C77C1" w:rsidP="004C77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77C1">
        <w:rPr>
          <w:rFonts w:ascii="Times New Roman" w:hAnsi="Times New Roman" w:cs="Times New Roman"/>
          <w:sz w:val="24"/>
          <w:szCs w:val="24"/>
        </w:rPr>
        <w:t xml:space="preserve">http://project.rsl.ru/index.php?f=42  </w:t>
      </w:r>
    </w:p>
    <w:sectPr w:rsidR="004C77C1" w:rsidRPr="00267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C1"/>
    <w:rsid w:val="002002E3"/>
    <w:rsid w:val="002670C1"/>
    <w:rsid w:val="003A50A7"/>
    <w:rsid w:val="00416820"/>
    <w:rsid w:val="004C77C1"/>
    <w:rsid w:val="00E85320"/>
    <w:rsid w:val="00E9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0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0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7848</Words>
  <Characters>44735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cp:lastPrinted>2023-11-01T06:23:00Z</cp:lastPrinted>
  <dcterms:created xsi:type="dcterms:W3CDTF">2023-11-01T05:08:00Z</dcterms:created>
  <dcterms:modified xsi:type="dcterms:W3CDTF">2023-11-01T06:28:00Z</dcterms:modified>
</cp:coreProperties>
</file>